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9D" w:rsidRDefault="0060619D"/>
    <w:tbl>
      <w:tblPr>
        <w:tblpPr w:leftFromText="180" w:rightFromText="180" w:horzAnchor="margin" w:tblpXSpec="center" w:tblpY="-285"/>
        <w:tblW w:w="9342" w:type="dxa"/>
        <w:tblLayout w:type="fixed"/>
        <w:tblLook w:val="0000"/>
      </w:tblPr>
      <w:tblGrid>
        <w:gridCol w:w="236"/>
        <w:gridCol w:w="1006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76418D" w:rsidTr="000D6DB4">
        <w:trPr>
          <w:gridAfter w:val="1"/>
          <w:wAfter w:w="19" w:type="dxa"/>
          <w:trHeight w:val="1438"/>
        </w:trPr>
        <w:tc>
          <w:tcPr>
            <w:tcW w:w="9323" w:type="dxa"/>
            <w:gridSpan w:val="12"/>
            <w:vAlign w:val="center"/>
          </w:tcPr>
          <w:p w:rsidR="0076418D" w:rsidRDefault="0076418D" w:rsidP="000D20A6">
            <w:pPr>
              <w:jc w:val="center"/>
              <w:rPr>
                <w:color w:val="333333"/>
                <w:sz w:val="28"/>
                <w:lang w:val="en-US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542925" cy="914400"/>
                  <wp:effectExtent l="1905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8D" w:rsidTr="000D6DB4">
        <w:trPr>
          <w:gridAfter w:val="1"/>
          <w:wAfter w:w="19" w:type="dxa"/>
          <w:trHeight w:val="1214"/>
        </w:trPr>
        <w:tc>
          <w:tcPr>
            <w:tcW w:w="9323" w:type="dxa"/>
            <w:gridSpan w:val="12"/>
            <w:vAlign w:val="center"/>
          </w:tcPr>
          <w:p w:rsidR="0076418D" w:rsidRPr="009F48DA" w:rsidRDefault="0076418D" w:rsidP="000D20A6">
            <w:pPr>
              <w:pStyle w:val="3"/>
              <w:jc w:val="center"/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76418D" w:rsidRDefault="0076418D" w:rsidP="000D20A6">
            <w:pPr>
              <w:jc w:val="center"/>
              <w:rPr>
                <w:b/>
                <w:color w:val="333333"/>
                <w:sz w:val="28"/>
              </w:rPr>
            </w:pPr>
          </w:p>
          <w:p w:rsidR="0076418D" w:rsidRDefault="0076418D" w:rsidP="000D20A6">
            <w:pPr>
              <w:jc w:val="center"/>
              <w:rPr>
                <w:b/>
                <w:color w:val="333333"/>
                <w:sz w:val="28"/>
              </w:rPr>
            </w:pPr>
            <w:r>
              <w:rPr>
                <w:b/>
                <w:color w:val="333333"/>
                <w:sz w:val="28"/>
              </w:rPr>
              <w:t>ПОСТАНОВЛЕНИЕ</w:t>
            </w:r>
          </w:p>
          <w:p w:rsidR="0076418D" w:rsidRDefault="0076418D" w:rsidP="000D20A6">
            <w:pPr>
              <w:jc w:val="center"/>
              <w:rPr>
                <w:b/>
                <w:color w:val="333333"/>
                <w:sz w:val="28"/>
              </w:rPr>
            </w:pPr>
          </w:p>
          <w:p w:rsidR="0076418D" w:rsidRDefault="0076418D" w:rsidP="000D20A6">
            <w:pPr>
              <w:jc w:val="center"/>
              <w:rPr>
                <w:b/>
                <w:color w:val="333333"/>
                <w:sz w:val="28"/>
              </w:rPr>
            </w:pPr>
          </w:p>
        </w:tc>
      </w:tr>
      <w:tr w:rsidR="0076418D" w:rsidRPr="001D6FCA" w:rsidTr="000D6DB4">
        <w:trPr>
          <w:cantSplit/>
          <w:trHeight w:hRule="exact" w:val="397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0D20A6">
            <w:pPr>
              <w:pStyle w:val="1"/>
              <w:jc w:val="center"/>
              <w:rPr>
                <w:bCs/>
                <w:color w:val="333333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0D6DB4" w:rsidP="000D20A6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30.04.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146096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201</w:t>
            </w:r>
            <w:r w:rsidR="00146096">
              <w:rPr>
                <w:b/>
                <w:bCs/>
                <w:color w:val="333333"/>
                <w:sz w:val="24"/>
              </w:rPr>
              <w:t>5</w:t>
            </w:r>
            <w:r w:rsidRPr="009F48DA">
              <w:rPr>
                <w:b/>
                <w:bCs/>
                <w:color w:val="333333"/>
                <w:sz w:val="24"/>
              </w:rPr>
              <w:t xml:space="preserve"> г.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0D20A6">
            <w:pPr>
              <w:pStyle w:val="1"/>
              <w:rPr>
                <w:b/>
                <w:bCs/>
                <w:color w:val="333333"/>
                <w:sz w:val="24"/>
              </w:rPr>
            </w:pPr>
          </w:p>
          <w:p w:rsidR="0076418D" w:rsidRPr="004F0D61" w:rsidRDefault="0076418D" w:rsidP="000D20A6">
            <w:pPr>
              <w:rPr>
                <w:b/>
              </w:rPr>
            </w:pPr>
          </w:p>
          <w:p w:rsidR="0076418D" w:rsidRPr="004F0D61" w:rsidRDefault="0076418D" w:rsidP="000D20A6">
            <w:pPr>
              <w:rPr>
                <w:b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0D20A6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0D20A6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0D20A6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0D20A6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0D20A6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0D20A6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0D20A6">
            <w:pPr>
              <w:pStyle w:val="1"/>
              <w:rPr>
                <w:b/>
                <w:bCs/>
                <w:color w:val="333333"/>
                <w:sz w:val="24"/>
              </w:rPr>
            </w:pPr>
            <w:r w:rsidRPr="009F48DA">
              <w:rPr>
                <w:b/>
                <w:bCs/>
                <w:color w:val="333333"/>
                <w:sz w:val="24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0D6DB4" w:rsidP="000D20A6">
            <w:pPr>
              <w:pStyle w:val="1"/>
              <w:jc w:val="center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111</w:t>
            </w:r>
          </w:p>
        </w:tc>
      </w:tr>
    </w:tbl>
    <w:p w:rsidR="0076418D" w:rsidRDefault="0076418D" w:rsidP="00AB0C9D">
      <w:pPr>
        <w:pStyle w:val="a4"/>
        <w:spacing w:before="0" w:beforeAutospacing="0" w:after="0" w:afterAutospacing="0"/>
      </w:pPr>
    </w:p>
    <w:p w:rsidR="00AB0C9D" w:rsidRDefault="00AB0C9D" w:rsidP="00AB0C9D">
      <w:pPr>
        <w:pStyle w:val="a4"/>
        <w:spacing w:before="0" w:beforeAutospacing="0" w:after="0" w:afterAutospacing="0"/>
      </w:pPr>
      <w:r w:rsidRPr="00AB0C9D">
        <w:t>Об утверждении отчета о реализации</w:t>
      </w:r>
    </w:p>
    <w:p w:rsidR="0076418D" w:rsidRDefault="0076418D" w:rsidP="00AB0C9D">
      <w:pPr>
        <w:pStyle w:val="a4"/>
        <w:spacing w:before="0" w:beforeAutospacing="0" w:after="0" w:afterAutospacing="0"/>
      </w:pPr>
      <w:r>
        <w:t xml:space="preserve"> муниципальной программы </w:t>
      </w:r>
      <w:r>
        <w:br/>
      </w:r>
      <w:r w:rsidR="00956875">
        <w:t>«Культура» Истоминского сельского поселения</w:t>
      </w:r>
      <w:r>
        <w:br/>
        <w:t>за 201</w:t>
      </w:r>
      <w:r w:rsidR="00956875">
        <w:t>4</w:t>
      </w:r>
      <w:r>
        <w:t xml:space="preserve"> год</w:t>
      </w:r>
    </w:p>
    <w:p w:rsidR="0076418D" w:rsidRDefault="00956875" w:rsidP="0076418D">
      <w:pPr>
        <w:pStyle w:val="a4"/>
      </w:pPr>
      <w:r>
        <w:tab/>
      </w:r>
      <w:r w:rsidR="0076418D">
        <w:t xml:space="preserve">В соответствии с постановлением Администрации </w:t>
      </w:r>
      <w:r w:rsidR="00B73218">
        <w:t>Истомин</w:t>
      </w:r>
      <w:r w:rsidR="0076418D">
        <w:t xml:space="preserve">ского сельского поселения от </w:t>
      </w:r>
      <w:r w:rsidR="00B73218">
        <w:t>15.08.2013 г. № 284</w:t>
      </w:r>
      <w:r w:rsidR="0076418D">
        <w:t xml:space="preserve"> «Об утверждении Порядка разработки, реализации и оценки эффективности муниципальных программ </w:t>
      </w:r>
      <w:r w:rsidR="00B73218">
        <w:t>Истомин</w:t>
      </w:r>
      <w:r w:rsidR="0076418D">
        <w:t xml:space="preserve">ского сельского поселения </w:t>
      </w:r>
      <w:r w:rsidR="00B73218">
        <w:t xml:space="preserve">Аксайского </w:t>
      </w:r>
      <w:r w:rsidR="0076418D">
        <w:t>района:</w:t>
      </w:r>
    </w:p>
    <w:p w:rsidR="0076418D" w:rsidRDefault="0076418D" w:rsidP="00B73218">
      <w:pPr>
        <w:pStyle w:val="a4"/>
        <w:jc w:val="center"/>
      </w:pPr>
      <w:r>
        <w:t>ПОСТАНОВЛЯЮ:</w:t>
      </w:r>
    </w:p>
    <w:p w:rsidR="0076418D" w:rsidRDefault="00092399" w:rsidP="0076418D">
      <w:pPr>
        <w:pStyle w:val="a4"/>
      </w:pPr>
      <w:r>
        <w:tab/>
      </w:r>
      <w:r w:rsidR="0076418D">
        <w:t xml:space="preserve">1. Утвердить отчет об исполнении плана реализации муниципальной программы </w:t>
      </w:r>
      <w:r>
        <w:t>«Культура» Истоминского сельского поселения</w:t>
      </w:r>
      <w:r w:rsidR="0076418D">
        <w:t xml:space="preserve"> за 201</w:t>
      </w:r>
      <w:r>
        <w:t>4</w:t>
      </w:r>
      <w:r w:rsidR="003559D8">
        <w:t xml:space="preserve"> год</w:t>
      </w:r>
      <w:r w:rsidR="0076418D">
        <w:t xml:space="preserve">, </w:t>
      </w:r>
      <w:proofErr w:type="gramStart"/>
      <w:r w:rsidR="0076418D">
        <w:t>согласно приложения</w:t>
      </w:r>
      <w:proofErr w:type="gramEnd"/>
      <w:r w:rsidR="0076418D">
        <w:t xml:space="preserve"> к настоящему постановлению.</w:t>
      </w:r>
      <w:r w:rsidR="0076418D">
        <w:br/>
      </w:r>
      <w:r>
        <w:tab/>
      </w:r>
      <w:r w:rsidR="0076418D">
        <w:t xml:space="preserve">2. </w:t>
      </w:r>
      <w:proofErr w:type="gramStart"/>
      <w:r w:rsidR="0076418D">
        <w:t>Контроль за</w:t>
      </w:r>
      <w:proofErr w:type="gramEnd"/>
      <w:r w:rsidR="0076418D">
        <w:t xml:space="preserve"> исполнением настоящего постановления оставляю за собой.</w:t>
      </w:r>
    </w:p>
    <w:p w:rsidR="00092399" w:rsidRDefault="00092399" w:rsidP="0076418D">
      <w:pPr>
        <w:pStyle w:val="a4"/>
      </w:pPr>
    </w:p>
    <w:p w:rsidR="0076418D" w:rsidRDefault="0076418D" w:rsidP="0076418D">
      <w:pPr>
        <w:pStyle w:val="a4"/>
      </w:pPr>
      <w:r>
        <w:t xml:space="preserve">Глава </w:t>
      </w:r>
      <w:r w:rsidR="00092399">
        <w:t>Истоминского сельского поселения                                                        А.И. Корниенко</w:t>
      </w:r>
    </w:p>
    <w:p w:rsidR="0076418D" w:rsidRDefault="0076418D"/>
    <w:p w:rsidR="00092399" w:rsidRDefault="00092399"/>
    <w:p w:rsidR="00092399" w:rsidRDefault="00092399"/>
    <w:p w:rsidR="00092399" w:rsidRDefault="00092399"/>
    <w:p w:rsidR="00092399" w:rsidRDefault="00092399"/>
    <w:p w:rsidR="00092399" w:rsidRDefault="00092399"/>
    <w:p w:rsidR="00092399" w:rsidRDefault="00092399"/>
    <w:p w:rsidR="00092399" w:rsidRPr="00092399" w:rsidRDefault="00092399">
      <w:pPr>
        <w:rPr>
          <w:sz w:val="20"/>
          <w:szCs w:val="20"/>
        </w:rPr>
      </w:pPr>
      <w:r w:rsidRPr="00092399">
        <w:rPr>
          <w:sz w:val="20"/>
          <w:szCs w:val="20"/>
        </w:rPr>
        <w:t>Постановление вносит</w:t>
      </w:r>
    </w:p>
    <w:p w:rsidR="00C86065" w:rsidRDefault="00092399" w:rsidP="00092399">
      <w:r w:rsidRPr="00092399">
        <w:rPr>
          <w:sz w:val="20"/>
          <w:szCs w:val="20"/>
        </w:rPr>
        <w:t>Зам главы Моисеева О.Н.</w:t>
      </w:r>
      <w:r w:rsidR="0076418D">
        <w:br w:type="page"/>
      </w:r>
    </w:p>
    <w:p w:rsidR="00AB0C9D" w:rsidRDefault="00AB0C9D" w:rsidP="00AB0C9D">
      <w:pPr>
        <w:suppressAutoHyphens/>
        <w:ind w:left="4956"/>
        <w:jc w:val="right"/>
      </w:pPr>
      <w:r w:rsidRPr="00DA7121">
        <w:lastRenderedPageBreak/>
        <w:t xml:space="preserve">Приложение </w:t>
      </w:r>
    </w:p>
    <w:p w:rsidR="00AB0C9D" w:rsidRDefault="00AB0C9D" w:rsidP="00AB0C9D">
      <w:pPr>
        <w:suppressAutoHyphens/>
        <w:ind w:left="4956"/>
        <w:jc w:val="right"/>
      </w:pPr>
      <w:r w:rsidRPr="00DA7121">
        <w:t>к постановлению Администрации</w:t>
      </w:r>
      <w:r>
        <w:t xml:space="preserve"> </w:t>
      </w:r>
    </w:p>
    <w:p w:rsidR="00AB0C9D" w:rsidRDefault="00DE6713" w:rsidP="00AB0C9D">
      <w:pPr>
        <w:suppressAutoHyphens/>
        <w:ind w:left="4956"/>
        <w:jc w:val="right"/>
      </w:pPr>
      <w:r>
        <w:t>Истомин</w:t>
      </w:r>
      <w:r w:rsidR="00AB0C9D">
        <w:t>ского</w:t>
      </w:r>
      <w:r w:rsidR="00AB0C9D" w:rsidRPr="00DA7121">
        <w:t xml:space="preserve"> сельского поселения </w:t>
      </w:r>
    </w:p>
    <w:p w:rsidR="00AB0C9D" w:rsidRDefault="00AB0C9D" w:rsidP="00AB0C9D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DA7121">
        <w:t>от</w:t>
      </w:r>
      <w:r>
        <w:t xml:space="preserve"> </w:t>
      </w:r>
      <w:r w:rsidR="000D6DB4">
        <w:t>30.04.</w:t>
      </w:r>
      <w:r w:rsidR="008D5DA9">
        <w:t xml:space="preserve"> 2015 </w:t>
      </w:r>
      <w:r>
        <w:t>г</w:t>
      </w:r>
      <w:r w:rsidR="000D6DB4">
        <w:t xml:space="preserve"> . № 111</w:t>
      </w:r>
    </w:p>
    <w:p w:rsidR="00AB0C9D" w:rsidRDefault="00AB0C9D" w:rsidP="00AB0C9D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AB0C9D" w:rsidRPr="003F24E1" w:rsidRDefault="00AB0C9D" w:rsidP="00AB0C9D">
      <w:pPr>
        <w:spacing w:line="216" w:lineRule="auto"/>
        <w:jc w:val="center"/>
      </w:pPr>
      <w:r w:rsidRPr="003F24E1">
        <w:t>ОТЧЕТ</w:t>
      </w:r>
    </w:p>
    <w:p w:rsidR="00AB0C9D" w:rsidRPr="003F24E1" w:rsidRDefault="00AB0C9D" w:rsidP="00AB0C9D">
      <w:pPr>
        <w:jc w:val="center"/>
      </w:pPr>
      <w:r w:rsidRPr="003F24E1">
        <w:t xml:space="preserve">о реализации муниципальной программы </w:t>
      </w:r>
      <w:r w:rsidR="008D5DA9">
        <w:t>«Культура» Истомин</w:t>
      </w:r>
      <w:r>
        <w:t>ского</w:t>
      </w:r>
      <w:r w:rsidRPr="003F24E1">
        <w:t xml:space="preserve"> сельского поселения</w:t>
      </w:r>
    </w:p>
    <w:p w:rsidR="00AB0C9D" w:rsidRPr="003F24E1" w:rsidRDefault="00AB0C9D" w:rsidP="00AB0C9D">
      <w:pPr>
        <w:jc w:val="center"/>
      </w:pPr>
      <w:r w:rsidRPr="003F24E1">
        <w:t>по результатам за 2014 год</w:t>
      </w:r>
    </w:p>
    <w:p w:rsidR="00AB0C9D" w:rsidRPr="003F24E1" w:rsidRDefault="00AB0C9D" w:rsidP="00AB0C9D">
      <w:pPr>
        <w:shd w:val="clear" w:color="auto" w:fill="FFFFFF"/>
        <w:ind w:firstLine="709"/>
        <w:jc w:val="center"/>
      </w:pPr>
    </w:p>
    <w:p w:rsidR="00AB0C9D" w:rsidRPr="003F24E1" w:rsidRDefault="00AB0C9D" w:rsidP="00AB0C9D">
      <w:pPr>
        <w:shd w:val="clear" w:color="auto" w:fill="FFFFFF"/>
        <w:ind w:firstLine="709"/>
        <w:jc w:val="center"/>
      </w:pPr>
      <w:r w:rsidRPr="003F24E1">
        <w:t>I. Основные результаты.</w:t>
      </w:r>
    </w:p>
    <w:p w:rsidR="00AB0C9D" w:rsidRPr="003F24E1" w:rsidRDefault="00AB0C9D" w:rsidP="00AB0C9D">
      <w:pPr>
        <w:shd w:val="clear" w:color="auto" w:fill="FFFFFF"/>
        <w:tabs>
          <w:tab w:val="left" w:leader="underscore" w:pos="1951"/>
          <w:tab w:val="left" w:pos="3118"/>
          <w:tab w:val="left" w:leader="underscore" w:pos="3614"/>
        </w:tabs>
        <w:ind w:firstLine="709"/>
        <w:jc w:val="both"/>
      </w:pPr>
    </w:p>
    <w:p w:rsidR="00AB0C9D" w:rsidRDefault="00AB0C9D" w:rsidP="00AB0C9D">
      <w:pPr>
        <w:jc w:val="both"/>
      </w:pPr>
      <w:r>
        <w:t xml:space="preserve">       </w:t>
      </w:r>
      <w:r w:rsidRPr="003F24E1">
        <w:t>На реализацию муниципальной программы в 2014 году предусм</w:t>
      </w:r>
      <w:r>
        <w:t xml:space="preserve">атривалось выделение средств в сумме </w:t>
      </w:r>
      <w:r w:rsidR="00DE2641">
        <w:t>9802,9</w:t>
      </w:r>
      <w:r>
        <w:t xml:space="preserve"> тыс</w:t>
      </w:r>
      <w:proofErr w:type="gramStart"/>
      <w:r>
        <w:t>.р</w:t>
      </w:r>
      <w:proofErr w:type="gramEnd"/>
      <w:r>
        <w:t xml:space="preserve">ублей, фактически освоено в сумме </w:t>
      </w:r>
      <w:r w:rsidR="00DE2641">
        <w:t>980</w:t>
      </w:r>
      <w:r w:rsidR="00354B43">
        <w:t>0,6</w:t>
      </w:r>
      <w:r>
        <w:t xml:space="preserve"> тыс.рублей, в том числе:</w:t>
      </w:r>
    </w:p>
    <w:p w:rsidR="00AB0C9D" w:rsidRPr="003F24E1" w:rsidRDefault="00AB0C9D" w:rsidP="00AB0C9D">
      <w:pPr>
        <w:jc w:val="both"/>
      </w:pPr>
      <w:r>
        <w:t xml:space="preserve">из бюджета поселения </w:t>
      </w:r>
      <w:r w:rsidR="00DE2641">
        <w:t>9802,9</w:t>
      </w:r>
      <w:r>
        <w:t xml:space="preserve"> тыс</w:t>
      </w:r>
      <w:proofErr w:type="gramStart"/>
      <w:r>
        <w:t>.р</w:t>
      </w:r>
      <w:proofErr w:type="gramEnd"/>
      <w:r>
        <w:t xml:space="preserve">уб., освоено </w:t>
      </w:r>
      <w:r w:rsidR="00DE2641">
        <w:t>980</w:t>
      </w:r>
      <w:r w:rsidR="00354B43">
        <w:t>0,6</w:t>
      </w:r>
      <w:r>
        <w:t xml:space="preserve"> тыс.рублей.</w:t>
      </w:r>
    </w:p>
    <w:p w:rsidR="00AB0C9D" w:rsidRDefault="00AB0C9D" w:rsidP="00AB0C9D">
      <w:pPr>
        <w:jc w:val="both"/>
      </w:pPr>
      <w:r>
        <w:t xml:space="preserve">                </w:t>
      </w:r>
      <w:r w:rsidRPr="003F24E1">
        <w:t xml:space="preserve">В рамках реализации Программы проводились мероприятия </w:t>
      </w:r>
      <w:r w:rsidRPr="00C33035">
        <w:t xml:space="preserve">направленные </w:t>
      </w:r>
      <w:proofErr w:type="gramStart"/>
      <w:r w:rsidRPr="00C33035">
        <w:t>на</w:t>
      </w:r>
      <w:proofErr w:type="gramEnd"/>
      <w:r w:rsidRPr="00C33035">
        <w:t>:</w:t>
      </w:r>
    </w:p>
    <w:p w:rsidR="00AB0C9D" w:rsidRPr="003F24E1" w:rsidRDefault="00AB0C9D" w:rsidP="00AB0C9D">
      <w:pPr>
        <w:jc w:val="both"/>
      </w:pPr>
      <w:r>
        <w:t xml:space="preserve">         </w:t>
      </w:r>
      <w:r w:rsidRPr="003F24E1">
        <w:t xml:space="preserve">- </w:t>
      </w:r>
      <w:r>
        <w:rPr>
          <w:bCs/>
          <w:kern w:val="2"/>
        </w:rPr>
        <w:t>улучшение</w:t>
      </w:r>
      <w:r w:rsidRPr="00717BD2">
        <w:rPr>
          <w:bCs/>
          <w:kern w:val="2"/>
        </w:rPr>
        <w:t xml:space="preserve"> мате</w:t>
      </w:r>
      <w:r>
        <w:rPr>
          <w:bCs/>
          <w:kern w:val="2"/>
        </w:rPr>
        <w:softHyphen/>
      </w:r>
      <w:r w:rsidRPr="00717BD2">
        <w:rPr>
          <w:bCs/>
          <w:kern w:val="2"/>
        </w:rPr>
        <w:t>риально-тех</w:t>
      </w:r>
      <w:r>
        <w:rPr>
          <w:bCs/>
          <w:kern w:val="2"/>
        </w:rPr>
        <w:softHyphen/>
      </w:r>
      <w:r w:rsidRPr="00717BD2">
        <w:rPr>
          <w:bCs/>
          <w:kern w:val="2"/>
        </w:rPr>
        <w:t xml:space="preserve">нической базы </w:t>
      </w:r>
      <w:r>
        <w:rPr>
          <w:bCs/>
          <w:kern w:val="2"/>
        </w:rPr>
        <w:t>учреждений</w:t>
      </w:r>
      <w:r w:rsidRPr="00717BD2">
        <w:rPr>
          <w:bCs/>
          <w:kern w:val="2"/>
        </w:rPr>
        <w:t xml:space="preserve"> куль</w:t>
      </w:r>
      <w:r>
        <w:rPr>
          <w:bCs/>
          <w:kern w:val="2"/>
        </w:rPr>
        <w:softHyphen/>
      </w:r>
      <w:r w:rsidRPr="00717BD2">
        <w:rPr>
          <w:bCs/>
          <w:kern w:val="2"/>
        </w:rPr>
        <w:t>туры</w:t>
      </w:r>
      <w:r w:rsidRPr="003F24E1">
        <w:t>;</w:t>
      </w:r>
    </w:p>
    <w:p w:rsidR="00AB0C9D" w:rsidRDefault="00AB0C9D" w:rsidP="00AB0C9D">
      <w:pPr>
        <w:jc w:val="both"/>
        <w:rPr>
          <w:kern w:val="2"/>
        </w:rPr>
      </w:pPr>
      <w:r>
        <w:t xml:space="preserve">         </w:t>
      </w:r>
      <w:r w:rsidRPr="003F24E1">
        <w:t xml:space="preserve">- </w:t>
      </w:r>
      <w:r>
        <w:rPr>
          <w:kern w:val="2"/>
        </w:rPr>
        <w:t>р</w:t>
      </w:r>
      <w:r w:rsidRPr="00C3434D">
        <w:rPr>
          <w:kern w:val="2"/>
        </w:rPr>
        <w:t>азвитие библиотечного дела</w:t>
      </w:r>
      <w:r>
        <w:rPr>
          <w:kern w:val="2"/>
        </w:rPr>
        <w:t>;</w:t>
      </w:r>
    </w:p>
    <w:p w:rsidR="00AB0C9D" w:rsidRDefault="00AB0C9D" w:rsidP="00AB0C9D">
      <w:pPr>
        <w:jc w:val="both"/>
        <w:rPr>
          <w:kern w:val="2"/>
        </w:rPr>
      </w:pPr>
      <w:r>
        <w:rPr>
          <w:kern w:val="2"/>
        </w:rPr>
        <w:t xml:space="preserve">         - р</w:t>
      </w:r>
      <w:r w:rsidRPr="00C3434D">
        <w:rPr>
          <w:kern w:val="2"/>
        </w:rPr>
        <w:t xml:space="preserve">азвитие </w:t>
      </w:r>
      <w:proofErr w:type="spellStart"/>
      <w:r w:rsidRPr="00C3434D">
        <w:rPr>
          <w:kern w:val="2"/>
        </w:rPr>
        <w:t>культурно-досуговой</w:t>
      </w:r>
      <w:proofErr w:type="spellEnd"/>
      <w:r w:rsidRPr="00C3434D">
        <w:rPr>
          <w:kern w:val="2"/>
        </w:rPr>
        <w:t xml:space="preserve"> деятельности</w:t>
      </w:r>
      <w:r>
        <w:rPr>
          <w:kern w:val="2"/>
        </w:rPr>
        <w:t>;</w:t>
      </w:r>
    </w:p>
    <w:p w:rsidR="00AB0C9D" w:rsidRDefault="00AB0C9D" w:rsidP="00AB0C9D">
      <w:pPr>
        <w:jc w:val="both"/>
      </w:pPr>
      <w:r>
        <w:rPr>
          <w:kern w:val="2"/>
        </w:rPr>
        <w:t xml:space="preserve">         </w:t>
      </w:r>
      <w:r>
        <w:t xml:space="preserve">             </w:t>
      </w:r>
      <w:r w:rsidRPr="0059560B">
        <w:t>Реализация основных мероприятий программы помогла решению следующих задач:</w:t>
      </w:r>
    </w:p>
    <w:p w:rsidR="00AB0C9D" w:rsidRPr="0059560B" w:rsidRDefault="00AB0C9D" w:rsidP="00AB0C9D">
      <w:pPr>
        <w:autoSpaceDE w:val="0"/>
        <w:autoSpaceDN w:val="0"/>
        <w:adjustRightInd w:val="0"/>
        <w:jc w:val="both"/>
      </w:pPr>
      <w:r w:rsidRPr="0059560B">
        <w:t xml:space="preserve">        </w:t>
      </w:r>
      <w:r w:rsidRPr="0059560B">
        <w:rPr>
          <w:kern w:val="2"/>
        </w:rPr>
        <w:t xml:space="preserve">сохранение культурного и исторического наследия </w:t>
      </w:r>
      <w:r w:rsidR="00DE2641">
        <w:t>Истоми</w:t>
      </w:r>
      <w:r w:rsidR="00D40FD4">
        <w:t>н</w:t>
      </w:r>
      <w:r>
        <w:t>ского</w:t>
      </w:r>
      <w:r w:rsidRPr="0059560B">
        <w:t xml:space="preserve"> сельского поселения</w:t>
      </w:r>
      <w:r w:rsidRPr="0059560B">
        <w:rPr>
          <w:kern w:val="2"/>
        </w:rPr>
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</w:r>
      <w:r w:rsidR="00DE2641">
        <w:t>Истомин</w:t>
      </w:r>
      <w:r>
        <w:t>ского</w:t>
      </w:r>
      <w:r w:rsidRPr="0059560B">
        <w:t xml:space="preserve"> сельского поселения</w:t>
      </w:r>
      <w:r>
        <w:t>.</w:t>
      </w:r>
      <w:r w:rsidRPr="0059560B">
        <w:t xml:space="preserve"> </w:t>
      </w:r>
    </w:p>
    <w:p w:rsidR="00AB0C9D" w:rsidRPr="00884796" w:rsidRDefault="00AB0C9D" w:rsidP="00AB0C9D">
      <w:pPr>
        <w:jc w:val="both"/>
      </w:pPr>
      <w:r>
        <w:t xml:space="preserve">        </w:t>
      </w:r>
      <w:r w:rsidRPr="00884796">
        <w:t xml:space="preserve">Реализацией библиотечного обслуживания населения в поселении занимается </w:t>
      </w:r>
      <w:r w:rsidR="00DE2641">
        <w:t xml:space="preserve">МБУК </w:t>
      </w:r>
      <w:proofErr w:type="gramStart"/>
      <w:r w:rsidR="00DE2641">
        <w:t>ИСП</w:t>
      </w:r>
      <w:proofErr w:type="gramEnd"/>
      <w:r w:rsidR="00DE2641">
        <w:t xml:space="preserve"> «Дорожная СБ»</w:t>
      </w:r>
      <w:r>
        <w:t xml:space="preserve">, </w:t>
      </w:r>
      <w:r w:rsidR="00DE2641">
        <w:t xml:space="preserve">библиотеки </w:t>
      </w:r>
      <w:r>
        <w:t>котор</w:t>
      </w:r>
      <w:r w:rsidR="00DE2641">
        <w:t>ой</w:t>
      </w:r>
      <w:r w:rsidRPr="00884796">
        <w:t xml:space="preserve"> оснащен</w:t>
      </w:r>
      <w:r>
        <w:t>ы</w:t>
      </w:r>
      <w:r w:rsidRPr="00884796">
        <w:t xml:space="preserve"> </w:t>
      </w:r>
      <w:r>
        <w:t>компьютерами</w:t>
      </w:r>
      <w:r w:rsidRPr="00884796">
        <w:t>, что, несомненно, сказывается на качестве обслуживания населения и увеличении количества пользователей. В библиотек</w:t>
      </w:r>
      <w:r>
        <w:t>ах</w:t>
      </w:r>
      <w:r w:rsidRPr="00884796">
        <w:t xml:space="preserve"> поселения планомерно выставляются выставки-подборки литературы самой разнообразной тематики с целью привлечения но</w:t>
      </w:r>
      <w:r w:rsidR="00DE2641">
        <w:t>вых читателей</w:t>
      </w:r>
      <w:r>
        <w:t>.</w:t>
      </w:r>
    </w:p>
    <w:p w:rsidR="00AB0C9D" w:rsidRPr="00884796" w:rsidRDefault="00AB0C9D" w:rsidP="00AB0C9D">
      <w:pPr>
        <w:jc w:val="both"/>
      </w:pPr>
      <w:r>
        <w:t xml:space="preserve">        </w:t>
      </w:r>
      <w:r w:rsidRPr="00884796">
        <w:t>Объем средств освоен в полном объеме. Мероприятия выполнены.</w:t>
      </w:r>
    </w:p>
    <w:p w:rsidR="00AB0C9D" w:rsidRPr="00884796" w:rsidRDefault="00AB0C9D" w:rsidP="00AB0C9D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884796">
        <w:t>Расходы на создание условий для выравнивания доступа населения к информационным ресурсам и пользованию услугами библиотеки МБУК</w:t>
      </w:r>
      <w:r w:rsidR="00DE2641">
        <w:t xml:space="preserve"> </w:t>
      </w:r>
      <w:proofErr w:type="gramStart"/>
      <w:r w:rsidR="00DE2641">
        <w:t>ИСП</w:t>
      </w:r>
      <w:proofErr w:type="gramEnd"/>
      <w:r w:rsidR="00DE2641">
        <w:t xml:space="preserve"> </w:t>
      </w:r>
      <w:r w:rsidRPr="00884796">
        <w:t xml:space="preserve"> «</w:t>
      </w:r>
      <w:r w:rsidR="00DE2641">
        <w:t>Дорожн</w:t>
      </w:r>
      <w:r>
        <w:t xml:space="preserve">ая </w:t>
      </w:r>
      <w:r w:rsidRPr="00884796">
        <w:t>СБ» при оказании муниципальной услуги по библиотечному обслуживанию населения позволило в 2014 году:</w:t>
      </w:r>
    </w:p>
    <w:p w:rsidR="00AB0C9D" w:rsidRPr="00884796" w:rsidRDefault="00AB0C9D" w:rsidP="00AB0C9D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Pr="00884796">
        <w:t xml:space="preserve">увеличить количество пользователей до </w:t>
      </w:r>
      <w:r w:rsidR="009A793A">
        <w:t>1210</w:t>
      </w:r>
      <w:r w:rsidRPr="00884796">
        <w:t xml:space="preserve"> человек;</w:t>
      </w:r>
    </w:p>
    <w:p w:rsidR="00AB0C9D" w:rsidRDefault="00AB0C9D" w:rsidP="00AB0C9D">
      <w:pPr>
        <w:jc w:val="both"/>
      </w:pPr>
      <w:r>
        <w:t xml:space="preserve">         </w:t>
      </w:r>
      <w:r w:rsidRPr="00884796">
        <w:t xml:space="preserve">выдать пользователям </w:t>
      </w:r>
      <w:r w:rsidR="009A793A">
        <w:t>58503</w:t>
      </w:r>
      <w:r>
        <w:t xml:space="preserve"> экземпляров книг;</w:t>
      </w:r>
    </w:p>
    <w:p w:rsidR="00AB0C9D" w:rsidRDefault="00AB0C9D" w:rsidP="00AB0C9D">
      <w:pPr>
        <w:jc w:val="both"/>
      </w:pPr>
      <w:r>
        <w:t xml:space="preserve">         увеличить число посетителей массовых мероприятий в библиотеке до </w:t>
      </w:r>
      <w:r w:rsidR="009A793A">
        <w:t>8894</w:t>
      </w:r>
      <w:r>
        <w:t xml:space="preserve"> человек.</w:t>
      </w:r>
    </w:p>
    <w:p w:rsidR="00AB0C9D" w:rsidRPr="00293F6D" w:rsidRDefault="00AB0C9D" w:rsidP="00AB0C9D">
      <w:pPr>
        <w:widowControl w:val="0"/>
        <w:autoSpaceDE w:val="0"/>
        <w:autoSpaceDN w:val="0"/>
        <w:adjustRightInd w:val="0"/>
        <w:jc w:val="both"/>
      </w:pPr>
      <w:r w:rsidRPr="00293F6D">
        <w:t xml:space="preserve">      Расходы на  обеспечени</w:t>
      </w:r>
      <w:r w:rsidR="00D23727">
        <w:t xml:space="preserve">е разнообразия и доступности </w:t>
      </w:r>
      <w:r w:rsidRPr="00293F6D">
        <w:t>культурных услуг и создания условий для творческой самореализации населения МБУК «</w:t>
      </w:r>
      <w:proofErr w:type="gramStart"/>
      <w:r>
        <w:t>Д</w:t>
      </w:r>
      <w:r w:rsidR="009A793A">
        <w:t>орожны</w:t>
      </w:r>
      <w:r>
        <w:t>й</w:t>
      </w:r>
      <w:proofErr w:type="gramEnd"/>
      <w:r w:rsidR="009A793A">
        <w:t xml:space="preserve"> </w:t>
      </w:r>
      <w:r w:rsidRPr="00293F6D">
        <w:t>СДК» при оказании муниципальной услуги по организации культурно -</w:t>
      </w:r>
      <w:r>
        <w:t xml:space="preserve"> </w:t>
      </w:r>
      <w:proofErr w:type="spellStart"/>
      <w:r>
        <w:t>досуговых</w:t>
      </w:r>
      <w:proofErr w:type="spellEnd"/>
      <w:r>
        <w:t xml:space="preserve"> мероприятий  позволили </w:t>
      </w:r>
      <w:r w:rsidRPr="00293F6D">
        <w:t xml:space="preserve"> достичь в 2014 году следующих результатов:</w:t>
      </w:r>
    </w:p>
    <w:p w:rsidR="00AB0C9D" w:rsidRPr="00293F6D" w:rsidRDefault="00AB0C9D" w:rsidP="00AB0C9D">
      <w:pPr>
        <w:widowControl w:val="0"/>
        <w:autoSpaceDE w:val="0"/>
        <w:autoSpaceDN w:val="0"/>
        <w:adjustRightInd w:val="0"/>
        <w:ind w:firstLine="720"/>
        <w:jc w:val="both"/>
      </w:pPr>
      <w:r w:rsidRPr="00293F6D">
        <w:t>колич</w:t>
      </w:r>
      <w:r>
        <w:t xml:space="preserve">ество проведенных мероприятий </w:t>
      </w:r>
      <w:r w:rsidR="00EC5B40">
        <w:t>388</w:t>
      </w:r>
      <w:r w:rsidRPr="00293F6D">
        <w:t xml:space="preserve"> в год;</w:t>
      </w:r>
    </w:p>
    <w:p w:rsidR="00AB0C9D" w:rsidRPr="00293F6D" w:rsidRDefault="00AB0C9D" w:rsidP="00AB0C9D">
      <w:pPr>
        <w:widowControl w:val="0"/>
        <w:autoSpaceDE w:val="0"/>
        <w:autoSpaceDN w:val="0"/>
        <w:adjustRightInd w:val="0"/>
        <w:ind w:firstLine="720"/>
        <w:jc w:val="both"/>
      </w:pPr>
      <w:r w:rsidRPr="00293F6D">
        <w:t xml:space="preserve">охват населения в культурно - </w:t>
      </w:r>
      <w:proofErr w:type="spellStart"/>
      <w:r w:rsidRPr="00293F6D">
        <w:t>досуговых</w:t>
      </w:r>
      <w:proofErr w:type="spellEnd"/>
      <w:r w:rsidRPr="00293F6D">
        <w:t xml:space="preserve"> мероприятиях </w:t>
      </w:r>
      <w:r w:rsidR="00352613">
        <w:t>38</w:t>
      </w:r>
      <w:r w:rsidR="00EC5B40">
        <w:t>21</w:t>
      </w:r>
      <w:r w:rsidRPr="00293F6D">
        <w:t xml:space="preserve"> человек.</w:t>
      </w:r>
    </w:p>
    <w:p w:rsidR="00AB0C9D" w:rsidRPr="00BA1141" w:rsidRDefault="00AB0C9D" w:rsidP="00AB0C9D">
      <w:pPr>
        <w:jc w:val="both"/>
      </w:pPr>
      <w:r>
        <w:rPr>
          <w:sz w:val="28"/>
          <w:szCs w:val="28"/>
        </w:rPr>
        <w:t xml:space="preserve">     </w:t>
      </w:r>
      <w:r w:rsidRPr="00BA1141">
        <w:t>На финансовое обеспечение выполнения муниципального задания МБУК «</w:t>
      </w:r>
      <w:proofErr w:type="gramStart"/>
      <w:r w:rsidR="00EC5B40">
        <w:t>Дорожны</w:t>
      </w:r>
      <w:r>
        <w:t>й</w:t>
      </w:r>
      <w:proofErr w:type="gramEnd"/>
      <w:r w:rsidRPr="00BA1141">
        <w:t xml:space="preserve"> СДК» предусмотрено </w:t>
      </w:r>
      <w:r w:rsidR="00EC5B40">
        <w:t>6400,6</w:t>
      </w:r>
      <w:r w:rsidRPr="00BA1141">
        <w:t xml:space="preserve"> тыс. рублей,  освоено </w:t>
      </w:r>
      <w:r w:rsidR="00EC5B40">
        <w:t>6400,6</w:t>
      </w:r>
      <w:r w:rsidRPr="00BA1141">
        <w:t xml:space="preserve"> тыс. рублей, исполнение составило </w:t>
      </w:r>
      <w:r>
        <w:t>100,0</w:t>
      </w:r>
      <w:r w:rsidRPr="00BA1141">
        <w:t xml:space="preserve"> процентов.</w:t>
      </w:r>
    </w:p>
    <w:p w:rsidR="00AB0C9D" w:rsidRPr="00BA1141" w:rsidRDefault="00AB0C9D" w:rsidP="00AB0C9D">
      <w:pPr>
        <w:jc w:val="both"/>
      </w:pPr>
      <w:r w:rsidRPr="00BA1141">
        <w:t xml:space="preserve">      В 2014 году  на финансовое обеспечение выполнения муниципального задания МБУК «</w:t>
      </w:r>
      <w:r>
        <w:t>Д</w:t>
      </w:r>
      <w:r w:rsidR="00EC5B40">
        <w:t>орожн</w:t>
      </w:r>
      <w:r>
        <w:t>ая</w:t>
      </w:r>
      <w:r w:rsidRPr="00BA1141">
        <w:t xml:space="preserve"> </w:t>
      </w:r>
      <w:proofErr w:type="gramStart"/>
      <w:r w:rsidRPr="00BA1141">
        <w:t>СБ</w:t>
      </w:r>
      <w:proofErr w:type="gramEnd"/>
      <w:r w:rsidRPr="00BA1141">
        <w:t xml:space="preserve">» предусмотрено </w:t>
      </w:r>
      <w:r w:rsidR="00EC5B40">
        <w:t>2645,8</w:t>
      </w:r>
      <w:r w:rsidRPr="00BA1141">
        <w:t xml:space="preserve"> тыс. рублей,  освоено </w:t>
      </w:r>
      <w:r w:rsidR="00EC5B40">
        <w:t>2645,8</w:t>
      </w:r>
      <w:r w:rsidRPr="00BA1141">
        <w:t xml:space="preserve"> тыс. рублей, исполнение составило </w:t>
      </w:r>
      <w:r>
        <w:t>100,0 процентов</w:t>
      </w:r>
      <w:r w:rsidRPr="00BA1141">
        <w:t>.</w:t>
      </w:r>
    </w:p>
    <w:p w:rsidR="00AB0C9D" w:rsidRPr="00BA1141" w:rsidRDefault="00AB0C9D" w:rsidP="00AB0C9D">
      <w:pPr>
        <w:spacing w:line="244" w:lineRule="auto"/>
        <w:jc w:val="both"/>
      </w:pPr>
      <w:r w:rsidRPr="00BA1141">
        <w:t xml:space="preserve">       Сведения о результатах реализации Муниципальной программы приведены в таблицах.</w:t>
      </w:r>
    </w:p>
    <w:p w:rsidR="00AB0C9D" w:rsidRDefault="00AB0C9D" w:rsidP="00AB0C9D">
      <w:pPr>
        <w:spacing w:line="244" w:lineRule="auto"/>
        <w:jc w:val="both"/>
      </w:pPr>
    </w:p>
    <w:p w:rsidR="000D20A6" w:rsidRPr="00D12C7F" w:rsidRDefault="000D20A6" w:rsidP="000D20A6">
      <w:pPr>
        <w:rPr>
          <w:sz w:val="28"/>
          <w:szCs w:val="28"/>
        </w:rPr>
      </w:pPr>
    </w:p>
    <w:p w:rsidR="000D20A6" w:rsidRPr="00D12C7F" w:rsidRDefault="000D20A6" w:rsidP="000D20A6">
      <w:pPr>
        <w:rPr>
          <w:sz w:val="28"/>
          <w:szCs w:val="28"/>
        </w:rPr>
      </w:pPr>
    </w:p>
    <w:p w:rsidR="000D20A6" w:rsidRDefault="000D20A6" w:rsidP="000D20A6">
      <w:pPr>
        <w:rPr>
          <w:b/>
          <w:i/>
          <w:sz w:val="28"/>
          <w:szCs w:val="28"/>
        </w:rPr>
        <w:sectPr w:rsidR="000D20A6" w:rsidSect="000D20A6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0D20A6" w:rsidRDefault="000D20A6" w:rsidP="000D20A6">
      <w:pPr>
        <w:jc w:val="center"/>
        <w:rPr>
          <w:sz w:val="28"/>
          <w:szCs w:val="28"/>
        </w:rPr>
      </w:pPr>
    </w:p>
    <w:p w:rsidR="00CD06D8" w:rsidRPr="00AD3272" w:rsidRDefault="00CD06D8" w:rsidP="000D20A6">
      <w:pPr>
        <w:jc w:val="center"/>
      </w:pPr>
      <w:r w:rsidRPr="00CD06D8">
        <w:rPr>
          <w:lang w:val="en-US"/>
        </w:rPr>
        <w:t>II</w:t>
      </w:r>
      <w:r w:rsidR="000D20A6" w:rsidRPr="00CD06D8">
        <w:t xml:space="preserve">. Сведения о достижении значений показателей (индикаторов) </w:t>
      </w:r>
    </w:p>
    <w:p w:rsidR="000D20A6" w:rsidRPr="00CD06D8" w:rsidRDefault="000D20A6" w:rsidP="000D20A6">
      <w:pPr>
        <w:jc w:val="center"/>
      </w:pPr>
      <w:r w:rsidRPr="00CD06D8">
        <w:t>муниципальной  программы «Культура» Истоминского сельского поселения на 2014-2020 годы</w:t>
      </w:r>
    </w:p>
    <w:tbl>
      <w:tblPr>
        <w:tblpPr w:leftFromText="180" w:rightFromText="180" w:vertAnchor="text" w:horzAnchor="margin" w:tblpXSpec="right" w:tblpY="14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87"/>
        <w:gridCol w:w="3745"/>
        <w:gridCol w:w="1417"/>
        <w:gridCol w:w="993"/>
        <w:gridCol w:w="1134"/>
        <w:gridCol w:w="1959"/>
        <w:gridCol w:w="2266"/>
        <w:gridCol w:w="2300"/>
      </w:tblGrid>
      <w:tr w:rsidR="00CD06D8" w:rsidTr="00CD06D8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 факт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достижения целевых показателей</w:t>
            </w:r>
          </w:p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КЦИ</w:t>
            </w:r>
            <w:proofErr w:type="spellStart"/>
            <w:proofErr w:type="gramStart"/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  <w:proofErr w:type="spellEnd"/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КБЗ</w:t>
            </w:r>
            <w:proofErr w:type="spellStart"/>
            <w:proofErr w:type="gramStart"/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Причины невыполнения</w:t>
            </w:r>
          </w:p>
        </w:tc>
      </w:tr>
      <w:tr w:rsidR="00CD06D8" w:rsidTr="00CD06D8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Default="00CD06D8" w:rsidP="00CD06D8">
            <w:pPr>
              <w:pStyle w:val="215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Количество посещений в библиотеках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Pr="000E0611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Pr="000E0611" w:rsidRDefault="00AD3272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Pr="000E0611" w:rsidRDefault="00AD3272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2737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Pr="000E0611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1,</w:t>
            </w:r>
            <w:r w:rsidR="00750162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Pr="000E0611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CD06D8" w:rsidTr="00CD06D8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1.2.</w:t>
            </w:r>
          </w:p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Default="00CD06D8" w:rsidP="00CD06D8">
            <w:pPr>
              <w:pStyle w:val="21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Количество книговыдач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Pr="000E0611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экземпляров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D8" w:rsidRPr="000E0611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  <w:r w:rsidR="00AD3272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Pr="000E0611" w:rsidRDefault="00AD3272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58503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Pr="000E0611" w:rsidRDefault="00750162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Pr="000E0611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CD06D8" w:rsidTr="00CD06D8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pStyle w:val="21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Количество клубных формирований в учреждениях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jc w:val="center"/>
            </w:pPr>
            <w:r w:rsidRPr="0081163D">
              <w:rPr>
                <w:rStyle w:val="211pt"/>
                <w:color w:val="000000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AD3272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AD3272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566997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Pr="000E0611" w:rsidRDefault="00566997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CD06D8" w:rsidTr="00CD06D8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pStyle w:val="21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 xml:space="preserve">Количество участников в культурно - </w:t>
            </w:r>
            <w:proofErr w:type="spellStart"/>
            <w:r>
              <w:rPr>
                <w:rStyle w:val="211pt"/>
                <w:color w:val="000000"/>
              </w:rPr>
              <w:t>досуговых</w:t>
            </w:r>
            <w:proofErr w:type="spellEnd"/>
            <w:r>
              <w:rPr>
                <w:rStyle w:val="211pt"/>
                <w:color w:val="000000"/>
              </w:rPr>
              <w:t xml:space="preserve"> формированиях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jc w:val="center"/>
            </w:pPr>
            <w:r w:rsidRPr="0081163D">
              <w:rPr>
                <w:rStyle w:val="211pt"/>
                <w:color w:val="000000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AD3272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AD3272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566997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Pr="000E0611" w:rsidRDefault="00566997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CD06D8" w:rsidTr="00CD06D8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pStyle w:val="21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Количество проведенных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jc w:val="center"/>
            </w:pPr>
            <w:r w:rsidRPr="0081163D">
              <w:rPr>
                <w:rStyle w:val="211pt"/>
                <w:color w:val="000000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AD3272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AD3272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566997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Pr="000E0611" w:rsidRDefault="00566997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D8" w:rsidRDefault="00CD06D8" w:rsidP="00CD06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0D20A6" w:rsidRDefault="000D20A6" w:rsidP="000D20A6">
      <w:pPr>
        <w:jc w:val="center"/>
        <w:rPr>
          <w:b/>
          <w:sz w:val="28"/>
          <w:szCs w:val="28"/>
        </w:rPr>
      </w:pPr>
    </w:p>
    <w:p w:rsidR="000D20A6" w:rsidRPr="007716B9" w:rsidRDefault="000D20A6" w:rsidP="000D20A6">
      <w:pPr>
        <w:rPr>
          <w:sz w:val="2"/>
          <w:szCs w:val="2"/>
        </w:rPr>
      </w:pPr>
    </w:p>
    <w:p w:rsidR="000D20A6" w:rsidRDefault="000D20A6" w:rsidP="000D20A6">
      <w:pPr>
        <w:rPr>
          <w:b/>
          <w:i/>
          <w:sz w:val="28"/>
          <w:szCs w:val="28"/>
        </w:rPr>
      </w:pPr>
    </w:p>
    <w:p w:rsidR="000D20A6" w:rsidRDefault="000D20A6" w:rsidP="000D20A6">
      <w:pPr>
        <w:rPr>
          <w:b/>
          <w:i/>
          <w:sz w:val="28"/>
          <w:szCs w:val="28"/>
        </w:rPr>
      </w:pPr>
    </w:p>
    <w:p w:rsidR="000D20A6" w:rsidRPr="00676937" w:rsidRDefault="000D20A6" w:rsidP="000D20A6">
      <w:pPr>
        <w:rPr>
          <w:sz w:val="28"/>
          <w:szCs w:val="28"/>
        </w:rPr>
      </w:pPr>
    </w:p>
    <w:p w:rsidR="000D20A6" w:rsidRDefault="000D20A6" w:rsidP="000D20A6">
      <w:pPr>
        <w:rPr>
          <w:b/>
          <w:i/>
          <w:sz w:val="28"/>
          <w:szCs w:val="28"/>
        </w:rPr>
      </w:pPr>
    </w:p>
    <w:p w:rsidR="000D20A6" w:rsidRDefault="000D20A6" w:rsidP="000D20A6">
      <w:pPr>
        <w:rPr>
          <w:b/>
          <w:i/>
          <w:sz w:val="28"/>
          <w:szCs w:val="28"/>
        </w:rPr>
      </w:pPr>
    </w:p>
    <w:p w:rsidR="000D20A6" w:rsidRDefault="000D20A6" w:rsidP="000D20A6">
      <w:pPr>
        <w:rPr>
          <w:b/>
          <w:i/>
          <w:sz w:val="28"/>
          <w:szCs w:val="28"/>
        </w:rPr>
      </w:pPr>
    </w:p>
    <w:p w:rsidR="000D20A6" w:rsidRDefault="000D20A6" w:rsidP="000D20A6">
      <w:pPr>
        <w:rPr>
          <w:b/>
          <w:i/>
          <w:sz w:val="28"/>
          <w:szCs w:val="28"/>
        </w:rPr>
      </w:pPr>
    </w:p>
    <w:p w:rsidR="000D20A6" w:rsidRDefault="000D20A6" w:rsidP="000D20A6">
      <w:pPr>
        <w:rPr>
          <w:b/>
          <w:i/>
          <w:sz w:val="28"/>
          <w:szCs w:val="28"/>
        </w:rPr>
      </w:pPr>
    </w:p>
    <w:p w:rsidR="000D20A6" w:rsidRDefault="000D20A6" w:rsidP="000D20A6">
      <w:pPr>
        <w:rPr>
          <w:b/>
          <w:i/>
          <w:sz w:val="28"/>
          <w:szCs w:val="28"/>
        </w:rPr>
        <w:sectPr w:rsidR="000D20A6" w:rsidSect="000D20A6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0D20A6" w:rsidRDefault="000D20A6" w:rsidP="000D20A6">
      <w:pPr>
        <w:rPr>
          <w:b/>
          <w:sz w:val="28"/>
          <w:szCs w:val="28"/>
        </w:rPr>
      </w:pPr>
    </w:p>
    <w:p w:rsidR="000D20A6" w:rsidRDefault="000D20A6" w:rsidP="000D20A6">
      <w:pPr>
        <w:rPr>
          <w:b/>
          <w:sz w:val="28"/>
          <w:szCs w:val="28"/>
        </w:rPr>
      </w:pPr>
    </w:p>
    <w:p w:rsidR="00FC42B5" w:rsidRDefault="000D20A6" w:rsidP="000D20A6">
      <w:pPr>
        <w:jc w:val="center"/>
        <w:rPr>
          <w:b/>
          <w:sz w:val="28"/>
          <w:szCs w:val="28"/>
        </w:rPr>
      </w:pPr>
      <w:r w:rsidRPr="00113E31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о </w:t>
      </w:r>
      <w:r w:rsidRPr="00113E31">
        <w:rPr>
          <w:b/>
          <w:sz w:val="28"/>
          <w:szCs w:val="28"/>
        </w:rPr>
        <w:t xml:space="preserve"> реализации основных мероприятий в разрезе </w:t>
      </w:r>
      <w:r w:rsidR="008528EC">
        <w:rPr>
          <w:b/>
          <w:sz w:val="28"/>
          <w:szCs w:val="28"/>
        </w:rPr>
        <w:t xml:space="preserve">подпрограмм, </w:t>
      </w:r>
      <w:r w:rsidR="00FC42B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</w:t>
      </w:r>
      <w:r w:rsidR="00FC42B5">
        <w:rPr>
          <w:b/>
          <w:sz w:val="28"/>
          <w:szCs w:val="28"/>
        </w:rPr>
        <w:t>ы</w:t>
      </w:r>
    </w:p>
    <w:p w:rsidR="000D20A6" w:rsidRDefault="000D20A6" w:rsidP="000D20A6">
      <w:pPr>
        <w:jc w:val="center"/>
        <w:rPr>
          <w:b/>
          <w:sz w:val="28"/>
          <w:szCs w:val="28"/>
        </w:rPr>
      </w:pPr>
      <w:r w:rsidRPr="00113E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FC42B5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>»</w:t>
      </w:r>
      <w:r w:rsidR="00FC42B5">
        <w:rPr>
          <w:b/>
          <w:sz w:val="28"/>
          <w:szCs w:val="28"/>
        </w:rPr>
        <w:t xml:space="preserve"> Истоминского сельского поселения</w:t>
      </w:r>
      <w:r w:rsidR="008528EC">
        <w:rPr>
          <w:b/>
          <w:sz w:val="28"/>
          <w:szCs w:val="28"/>
        </w:rPr>
        <w:t xml:space="preserve"> на 2014-2020 г.</w:t>
      </w:r>
    </w:p>
    <w:p w:rsidR="000D20A6" w:rsidRPr="00113E31" w:rsidRDefault="000D20A6" w:rsidP="000D20A6">
      <w:pPr>
        <w:rPr>
          <w:b/>
          <w:sz w:val="28"/>
          <w:szCs w:val="28"/>
        </w:rPr>
      </w:pPr>
    </w:p>
    <w:p w:rsidR="000D20A6" w:rsidRPr="005B52BF" w:rsidRDefault="000D20A6" w:rsidP="000D20A6">
      <w:pPr>
        <w:pStyle w:val="aff6"/>
        <w:ind w:left="5387"/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19"/>
        <w:gridCol w:w="2126"/>
        <w:gridCol w:w="709"/>
        <w:gridCol w:w="709"/>
        <w:gridCol w:w="708"/>
        <w:gridCol w:w="709"/>
        <w:gridCol w:w="2835"/>
        <w:gridCol w:w="2693"/>
        <w:gridCol w:w="1560"/>
      </w:tblGrid>
      <w:tr w:rsidR="000D20A6" w:rsidRPr="005B52BF" w:rsidTr="00D8434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proofErr w:type="spellStart"/>
            <w:proofErr w:type="gramStart"/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/</w:t>
            </w:r>
            <w:proofErr w:type="spellStart"/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Номер и наименование    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Фактический срок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Результаты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gramStart"/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Проблемы</w:t>
            </w:r>
            <w:proofErr w:type="gramEnd"/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возникшие в ходе реализации мероприятия</w:t>
            </w:r>
          </w:p>
        </w:tc>
      </w:tr>
      <w:tr w:rsidR="000D20A6" w:rsidRPr="005B52BF" w:rsidTr="00D8434B">
        <w:trPr>
          <w:trHeight w:val="85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0D20A6" w:rsidP="000D20A6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0D20A6" w:rsidP="000D20A6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начала  </w:t>
            </w: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окончания </w:t>
            </w: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начала  </w:t>
            </w: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0D20A6" w:rsidP="000D20A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окончания </w:t>
            </w: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72561E" w:rsidP="000D20A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</w:t>
            </w:r>
            <w:r w:rsidR="000D20A6"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апланированные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0D20A6" w:rsidP="000D20A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Достигнутые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0D20A6" w:rsidP="000D20A6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0D20A6" w:rsidRPr="005B52BF" w:rsidTr="000D20A6">
        <w:trPr>
          <w:tblHeader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A6" w:rsidRPr="005B52BF" w:rsidRDefault="000D20A6" w:rsidP="00FC42B5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1.</w:t>
            </w:r>
            <w:r w:rsidR="008528E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5B52B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Подпрограмма «</w:t>
            </w:r>
            <w:r w:rsidR="00FC42B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Развитие культуры. Сельские библиотеки</w:t>
            </w:r>
            <w:r w:rsidRPr="005B52B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</w:tr>
      <w:tr w:rsidR="00592276" w:rsidRPr="005B52BF" w:rsidTr="00D8434B">
        <w:trPr>
          <w:trHeight w:val="138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56878" w:rsidRDefault="00592276" w:rsidP="006735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Default="00592276" w:rsidP="00CD614F">
            <w:pPr>
              <w:widowControl w:val="0"/>
              <w:autoSpaceDE w:val="0"/>
              <w:autoSpaceDN w:val="0"/>
              <w:adjustRightInd w:val="0"/>
            </w:pPr>
            <w:r w:rsidRPr="0022362C">
              <w:t xml:space="preserve">Администрация </w:t>
            </w:r>
            <w:r>
              <w:t>Истоминского</w:t>
            </w:r>
            <w:r w:rsidRPr="0022362C">
              <w:t xml:space="preserve"> сельского поселения;</w:t>
            </w:r>
          </w:p>
          <w:p w:rsidR="00592276" w:rsidRPr="00CD614F" w:rsidRDefault="00592276" w:rsidP="00CD614F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22362C">
              <w:t xml:space="preserve">БУК </w:t>
            </w:r>
            <w:proofErr w:type="gramStart"/>
            <w:r>
              <w:t>ИСП</w:t>
            </w:r>
            <w:proofErr w:type="gramEnd"/>
            <w:r>
              <w:t xml:space="preserve"> </w:t>
            </w:r>
            <w:r w:rsidRPr="0022362C">
              <w:t>«</w:t>
            </w:r>
            <w:r>
              <w:t>Дорожная</w:t>
            </w:r>
            <w:r w:rsidRPr="0022362C">
              <w:t xml:space="preserve"> СБ».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22362C" w:rsidRDefault="00592276" w:rsidP="00ED7C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592276" w:rsidRPr="0022362C" w:rsidRDefault="00592276" w:rsidP="00ED7C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592276" w:rsidRPr="0022362C" w:rsidRDefault="00592276" w:rsidP="00ED7C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592276" w:rsidRPr="005B52BF" w:rsidRDefault="00592276" w:rsidP="00ED7C03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22362C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592276" w:rsidRPr="0022362C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592276" w:rsidRPr="0022362C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592276" w:rsidRPr="005B52BF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92276" w:rsidRPr="005B52BF" w:rsidTr="00D8434B">
        <w:trPr>
          <w:trHeight w:val="106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56878" w:rsidRDefault="00592276" w:rsidP="00673503">
            <w:r w:rsidRPr="00556878">
              <w:t>Мероприятие по текущему ремонту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Default="00592276" w:rsidP="00CD614F">
            <w:pPr>
              <w:widowControl w:val="0"/>
              <w:autoSpaceDE w:val="0"/>
              <w:autoSpaceDN w:val="0"/>
              <w:adjustRightInd w:val="0"/>
            </w:pPr>
            <w:r w:rsidRPr="0022362C">
              <w:t xml:space="preserve">Администрация </w:t>
            </w:r>
            <w:r>
              <w:t>Истоминского</w:t>
            </w:r>
            <w:r w:rsidRPr="0022362C">
              <w:t xml:space="preserve"> сельского поселения;</w:t>
            </w:r>
          </w:p>
          <w:p w:rsidR="00592276" w:rsidRPr="00CD614F" w:rsidRDefault="00592276" w:rsidP="00CD614F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22362C">
              <w:t xml:space="preserve">БУК </w:t>
            </w:r>
            <w:proofErr w:type="gramStart"/>
            <w:r>
              <w:t>ИСП</w:t>
            </w:r>
            <w:proofErr w:type="gramEnd"/>
            <w:r>
              <w:t xml:space="preserve"> </w:t>
            </w:r>
            <w:r w:rsidRPr="0022362C">
              <w:t>«</w:t>
            </w:r>
            <w:r>
              <w:t>Дорожная</w:t>
            </w:r>
            <w:r w:rsidRPr="0022362C">
              <w:t xml:space="preserve"> СБ».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22362C" w:rsidRDefault="00592276" w:rsidP="00262C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592276" w:rsidRPr="005B52BF" w:rsidRDefault="00592276" w:rsidP="00262CAE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22362C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592276" w:rsidRPr="005B52BF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92276" w:rsidRPr="005B52BF" w:rsidTr="00D8434B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56878" w:rsidRDefault="00592276" w:rsidP="00673503">
            <w:r w:rsidRPr="00556878">
              <w:t>Мероприятие по капитальному ремонту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Default="00592276" w:rsidP="00CD614F">
            <w:pPr>
              <w:widowControl w:val="0"/>
              <w:autoSpaceDE w:val="0"/>
              <w:autoSpaceDN w:val="0"/>
              <w:adjustRightInd w:val="0"/>
            </w:pPr>
            <w:r w:rsidRPr="0022362C">
              <w:t xml:space="preserve">Администрация </w:t>
            </w:r>
            <w:r>
              <w:t>Истоминского</w:t>
            </w:r>
            <w:r w:rsidRPr="0022362C">
              <w:t xml:space="preserve"> сельского поселения;</w:t>
            </w:r>
          </w:p>
          <w:p w:rsidR="00592276" w:rsidRPr="00CD614F" w:rsidRDefault="00592276" w:rsidP="00CD614F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22362C">
              <w:t xml:space="preserve">БУК </w:t>
            </w:r>
            <w:proofErr w:type="gramStart"/>
            <w:r>
              <w:t>ИСП</w:t>
            </w:r>
            <w:proofErr w:type="gramEnd"/>
            <w:r>
              <w:t xml:space="preserve"> </w:t>
            </w:r>
            <w:r w:rsidRPr="0022362C">
              <w:t>«</w:t>
            </w:r>
            <w:r>
              <w:t>Дорожная</w:t>
            </w:r>
            <w:r w:rsidRPr="0022362C">
              <w:t xml:space="preserve"> СБ».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22362C" w:rsidRDefault="00592276" w:rsidP="00262C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592276" w:rsidRPr="005B52BF" w:rsidRDefault="00592276" w:rsidP="00262CAE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22362C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592276" w:rsidRPr="005B52BF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92276" w:rsidRPr="005B52BF" w:rsidTr="00D8434B">
        <w:trPr>
          <w:trHeight w:val="1058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56878" w:rsidRDefault="00592276" w:rsidP="006735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Default="00592276" w:rsidP="00CD614F">
            <w:pPr>
              <w:widowControl w:val="0"/>
              <w:autoSpaceDE w:val="0"/>
              <w:autoSpaceDN w:val="0"/>
              <w:adjustRightInd w:val="0"/>
            </w:pPr>
            <w:r w:rsidRPr="0022362C">
              <w:t xml:space="preserve">Администрация </w:t>
            </w:r>
            <w:r>
              <w:t>Истоминского</w:t>
            </w:r>
            <w:r w:rsidRPr="0022362C">
              <w:t xml:space="preserve"> сельского поселения;</w:t>
            </w:r>
          </w:p>
          <w:p w:rsidR="00592276" w:rsidRPr="00CD614F" w:rsidRDefault="00592276" w:rsidP="00CD614F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22362C">
              <w:t xml:space="preserve">БУК </w:t>
            </w:r>
            <w:proofErr w:type="gramStart"/>
            <w:r>
              <w:t>ИСП</w:t>
            </w:r>
            <w:proofErr w:type="gramEnd"/>
            <w:r>
              <w:t xml:space="preserve"> </w:t>
            </w:r>
            <w:r w:rsidRPr="0022362C">
              <w:t>«</w:t>
            </w:r>
            <w:r>
              <w:t>Дорожная</w:t>
            </w:r>
            <w:r w:rsidRPr="0022362C">
              <w:t xml:space="preserve"> СБ».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22362C" w:rsidRDefault="00592276" w:rsidP="00ED7C03">
            <w:pPr>
              <w:widowControl w:val="0"/>
              <w:autoSpaceDE w:val="0"/>
              <w:autoSpaceDN w:val="0"/>
              <w:adjustRightInd w:val="0"/>
            </w:pPr>
            <w:r w:rsidRPr="0022362C">
              <w:t>обеспечение доступа населения к библиотечным фондам;</w:t>
            </w:r>
          </w:p>
          <w:p w:rsidR="00592276" w:rsidRPr="00ED7C03" w:rsidRDefault="00592276" w:rsidP="00ED7C03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D7C03">
              <w:rPr>
                <w:rFonts w:ascii="Times New Roman" w:hAnsi="Times New Roman" w:cs="Times New Roman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22362C" w:rsidRDefault="00592276" w:rsidP="00673503">
            <w:pPr>
              <w:widowControl w:val="0"/>
              <w:autoSpaceDE w:val="0"/>
              <w:autoSpaceDN w:val="0"/>
              <w:adjustRightInd w:val="0"/>
            </w:pPr>
            <w:r w:rsidRPr="0022362C">
              <w:t>обеспечение доступа населения к библиотечным фондам;</w:t>
            </w:r>
          </w:p>
          <w:p w:rsidR="00592276" w:rsidRPr="00ED7C03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D7C03">
              <w:rPr>
                <w:rFonts w:ascii="Times New Roman" w:hAnsi="Times New Roman" w:cs="Times New Roman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92276" w:rsidRPr="005B52BF" w:rsidTr="008528EC">
        <w:trPr>
          <w:trHeight w:val="274"/>
          <w:tblHeader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8528EC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Pr="005B52B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5B52B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Развитие культуры. Сельские дома культуры</w:t>
            </w:r>
            <w:r w:rsidRPr="005B52B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</w:tr>
      <w:tr w:rsidR="00592276" w:rsidRPr="005B52BF" w:rsidTr="00D8434B">
        <w:trPr>
          <w:trHeight w:val="1408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8528EC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56878" w:rsidRDefault="00592276" w:rsidP="006735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Муниципальное задание бюджетному учреждению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Default="00592276" w:rsidP="00CD614F">
            <w:pPr>
              <w:widowControl w:val="0"/>
              <w:autoSpaceDE w:val="0"/>
              <w:autoSpaceDN w:val="0"/>
              <w:adjustRightInd w:val="0"/>
            </w:pPr>
            <w:r w:rsidRPr="0022362C">
              <w:t xml:space="preserve">Администрация </w:t>
            </w:r>
            <w:r>
              <w:t>Истоминского</w:t>
            </w:r>
            <w:r w:rsidRPr="0022362C">
              <w:t xml:space="preserve"> сельского поселения;</w:t>
            </w:r>
          </w:p>
          <w:p w:rsidR="00592276" w:rsidRPr="00CD614F" w:rsidRDefault="00592276" w:rsidP="00CD614F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22362C">
              <w:t xml:space="preserve">БУК </w:t>
            </w:r>
            <w:proofErr w:type="gramStart"/>
            <w:r>
              <w:t>ИСП</w:t>
            </w:r>
            <w:proofErr w:type="gramEnd"/>
            <w:r>
              <w:t xml:space="preserve"> </w:t>
            </w:r>
            <w:r w:rsidRPr="0022362C">
              <w:t>«</w:t>
            </w:r>
            <w:r>
              <w:t xml:space="preserve">Дорожный </w:t>
            </w:r>
            <w:r w:rsidRPr="0022362C">
              <w:t>С</w:t>
            </w:r>
            <w:r>
              <w:t>ДК</w:t>
            </w:r>
            <w:r w:rsidRPr="0022362C"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22362C" w:rsidRDefault="00592276" w:rsidP="00262C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592276" w:rsidRPr="0022362C" w:rsidRDefault="00592276" w:rsidP="00262C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592276" w:rsidRPr="0022362C" w:rsidRDefault="00592276" w:rsidP="00262C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592276" w:rsidRPr="005B52BF" w:rsidRDefault="00592276" w:rsidP="00262CAE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зданий учреждений культуры.</w:t>
            </w:r>
          </w:p>
          <w:p w:rsidR="00592276" w:rsidRPr="005B52BF" w:rsidRDefault="00592276" w:rsidP="000D20A6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22362C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592276" w:rsidRPr="0022362C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592276" w:rsidRPr="0022362C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592276" w:rsidRPr="005B52BF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зданий учреждений культуры.</w:t>
            </w:r>
          </w:p>
          <w:p w:rsidR="00592276" w:rsidRPr="005B52BF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92276" w:rsidRPr="005B52BF" w:rsidTr="00D8434B">
        <w:trPr>
          <w:trHeight w:val="1196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56878" w:rsidRDefault="00592276" w:rsidP="006735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Мероприятия по текущему ремонту муниципальных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CD614F" w:rsidRDefault="00592276" w:rsidP="00CD614F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D61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Администрация Истоминского сельского поселения;</w:t>
            </w:r>
          </w:p>
          <w:p w:rsidR="00592276" w:rsidRPr="005B52BF" w:rsidRDefault="00592276" w:rsidP="00CD614F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D61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МБУК </w:t>
            </w:r>
            <w:proofErr w:type="gramStart"/>
            <w:r w:rsidRPr="00CD61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ИСП</w:t>
            </w:r>
            <w:proofErr w:type="gramEnd"/>
            <w:r w:rsidRPr="00CD61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«Дорожный СДК».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22362C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592276" w:rsidRPr="005B52BF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22362C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592276" w:rsidRPr="005B52BF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92276" w:rsidRPr="005B52BF" w:rsidTr="00D8434B">
        <w:trPr>
          <w:trHeight w:val="1196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56878" w:rsidRDefault="00592276" w:rsidP="006735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Мероприятие по капитальному ремонту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Default="00592276" w:rsidP="00CD614F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D61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Администрация Истоминского сельского поселения;</w:t>
            </w:r>
          </w:p>
          <w:p w:rsidR="00592276" w:rsidRDefault="00592276" w:rsidP="00CD614F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D61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МБУК </w:t>
            </w:r>
            <w:proofErr w:type="gramStart"/>
            <w:r w:rsidRPr="00CD61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ИСП</w:t>
            </w:r>
            <w:proofErr w:type="gramEnd"/>
            <w:r w:rsidRPr="00CD614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«Дорожный СДК».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22362C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592276" w:rsidRPr="005B52BF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22362C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592276" w:rsidRPr="005B52BF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Default="00592276" w:rsidP="000D20A6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92276" w:rsidRPr="005B52BF" w:rsidTr="008528EC">
        <w:trPr>
          <w:trHeight w:val="405"/>
          <w:tblHeader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Default="00592276" w:rsidP="008528EC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</w:t>
            </w:r>
            <w:r w:rsidRPr="005B52B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5B52B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Развитие культуры. Памятники</w:t>
            </w:r>
            <w:r w:rsidRPr="005B52B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</w:tr>
      <w:tr w:rsidR="00592276" w:rsidRPr="005B52BF" w:rsidTr="00D8434B">
        <w:trPr>
          <w:trHeight w:val="1196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56878" w:rsidRDefault="00592276" w:rsidP="006735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Разработка проектно-сметной документации на строительство и реконструкцию объектов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Default="00592276" w:rsidP="000D20A6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вида  мемориалов и памятников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вида  мемориалов и памятников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Default="00592276" w:rsidP="000D20A6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92276" w:rsidRPr="005B52BF" w:rsidTr="00D8434B">
        <w:trPr>
          <w:trHeight w:val="1196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56878" w:rsidRDefault="00592276" w:rsidP="006735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 xml:space="preserve">Мероприятия по капитальному ремонту памятников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Pr="005B52BF" w:rsidRDefault="00592276" w:rsidP="000D20A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Default="00592276" w:rsidP="000D20A6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мемориалов и памятников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Default="00592276" w:rsidP="00673503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362C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мемориалов и памятников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6" w:rsidRDefault="00592276" w:rsidP="000D20A6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0D20A6" w:rsidRPr="005B52BF" w:rsidRDefault="000D20A6" w:rsidP="000D20A6">
      <w:pPr>
        <w:pStyle w:val="aff6"/>
        <w:ind w:left="5387"/>
        <w:jc w:val="center"/>
        <w:rPr>
          <w:rFonts w:ascii="Times New Roman" w:hAnsi="Times New Roman" w:cs="Times New Roman"/>
          <w:color w:val="FF0000"/>
          <w:spacing w:val="-8"/>
          <w:sz w:val="24"/>
          <w:szCs w:val="24"/>
        </w:rPr>
        <w:sectPr w:rsidR="000D20A6" w:rsidRPr="005B52BF" w:rsidSect="000D20A6">
          <w:pgSz w:w="16840" w:h="11907" w:orient="landscape" w:code="9"/>
          <w:pgMar w:top="28" w:right="709" w:bottom="851" w:left="1134" w:header="567" w:footer="567" w:gutter="0"/>
          <w:cols w:space="720"/>
        </w:sectPr>
      </w:pPr>
    </w:p>
    <w:p w:rsidR="000D20A6" w:rsidRPr="005B52BF" w:rsidRDefault="000D20A6" w:rsidP="000D20A6">
      <w:pPr>
        <w:jc w:val="center"/>
        <w:rPr>
          <w:b/>
        </w:rPr>
      </w:pPr>
      <w:r w:rsidRPr="005B52BF">
        <w:rPr>
          <w:b/>
        </w:rPr>
        <w:lastRenderedPageBreak/>
        <w:t xml:space="preserve">Раздел 3. Сведения  об использовании бюджетных ассигнований местного  бюджета на реализацию </w:t>
      </w:r>
    </w:p>
    <w:p w:rsidR="000D20A6" w:rsidRPr="005B52BF" w:rsidRDefault="000D20A6" w:rsidP="00DE6713">
      <w:pPr>
        <w:jc w:val="center"/>
        <w:rPr>
          <w:b/>
        </w:rPr>
      </w:pPr>
      <w:r w:rsidRPr="005B52BF">
        <w:rPr>
          <w:b/>
        </w:rPr>
        <w:t>муниципальной программы (тыс. руб.)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4961"/>
        <w:gridCol w:w="2835"/>
        <w:gridCol w:w="1417"/>
        <w:gridCol w:w="567"/>
        <w:gridCol w:w="567"/>
        <w:gridCol w:w="567"/>
        <w:gridCol w:w="993"/>
        <w:gridCol w:w="992"/>
        <w:gridCol w:w="850"/>
      </w:tblGrid>
      <w:tr w:rsidR="000D20A6" w:rsidRPr="005B52BF" w:rsidTr="00DE6713">
        <w:trPr>
          <w:trHeight w:val="56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5B52BF" w:rsidRDefault="000D20A6" w:rsidP="000D20A6">
            <w:pPr>
              <w:tabs>
                <w:tab w:val="left" w:pos="900"/>
              </w:tabs>
              <w:jc w:val="right"/>
            </w:pPr>
            <w:r w:rsidRPr="005B52BF"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5B52BF" w:rsidRDefault="000D20A6" w:rsidP="000D20A6">
            <w:pPr>
              <w:tabs>
                <w:tab w:val="left" w:pos="900"/>
              </w:tabs>
              <w:jc w:val="right"/>
            </w:pPr>
            <w:r w:rsidRPr="005B52BF">
              <w:t>Наименование муниципальной программы, подпрограммы 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5B52BF" w:rsidRDefault="000D20A6" w:rsidP="000D20A6">
            <w:pPr>
              <w:tabs>
                <w:tab w:val="left" w:pos="900"/>
              </w:tabs>
              <w:jc w:val="center"/>
            </w:pPr>
            <w:r w:rsidRPr="005B52BF">
              <w:t>Ответственный исполнитель, соисполнитель,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5B52BF" w:rsidRDefault="000D20A6" w:rsidP="000D20A6">
            <w:pPr>
              <w:tabs>
                <w:tab w:val="left" w:pos="900"/>
              </w:tabs>
              <w:jc w:val="center"/>
            </w:pPr>
            <w:r w:rsidRPr="005B52BF"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A6" w:rsidRPr="005B52BF" w:rsidRDefault="000D20A6" w:rsidP="000D20A6">
            <w:pPr>
              <w:jc w:val="center"/>
            </w:pPr>
            <w:r w:rsidRPr="005B52BF">
              <w:t xml:space="preserve">Расходы ( </w:t>
            </w:r>
            <w:proofErr w:type="spellStart"/>
            <w:r w:rsidRPr="005B52BF">
              <w:t>тыс</w:t>
            </w:r>
            <w:proofErr w:type="gramStart"/>
            <w:r w:rsidRPr="005B52BF">
              <w:t>.р</w:t>
            </w:r>
            <w:proofErr w:type="gramEnd"/>
            <w:r w:rsidRPr="005B52BF">
              <w:t>уб</w:t>
            </w:r>
            <w:proofErr w:type="spellEnd"/>
            <w:r w:rsidRPr="005B52BF">
              <w:t>)</w:t>
            </w:r>
          </w:p>
        </w:tc>
      </w:tr>
      <w:tr w:rsidR="000D20A6" w:rsidRPr="005B52BF" w:rsidTr="000D20A6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A6" w:rsidRPr="005B52BF" w:rsidRDefault="000D20A6" w:rsidP="000D20A6"/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A6" w:rsidRPr="005B52BF" w:rsidRDefault="000D20A6" w:rsidP="000D20A6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A6" w:rsidRPr="005B52BF" w:rsidRDefault="000D20A6" w:rsidP="000D20A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5B52BF" w:rsidRDefault="000D20A6" w:rsidP="000D20A6">
            <w:pPr>
              <w:tabs>
                <w:tab w:val="left" w:pos="900"/>
              </w:tabs>
              <w:jc w:val="center"/>
            </w:pPr>
            <w:r w:rsidRPr="005B52BF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5B52BF" w:rsidRDefault="000D20A6" w:rsidP="000D20A6">
            <w:pPr>
              <w:tabs>
                <w:tab w:val="left" w:pos="900"/>
              </w:tabs>
              <w:jc w:val="center"/>
            </w:pPr>
            <w:r w:rsidRPr="005B52BF"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5B52BF" w:rsidRDefault="000D20A6" w:rsidP="000D20A6">
            <w:pPr>
              <w:tabs>
                <w:tab w:val="left" w:pos="900"/>
              </w:tabs>
              <w:jc w:val="center"/>
            </w:pPr>
            <w:proofErr w:type="spellStart"/>
            <w:r w:rsidRPr="005B52BF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5B52BF" w:rsidRDefault="000D20A6" w:rsidP="000D20A6">
            <w:pPr>
              <w:tabs>
                <w:tab w:val="left" w:pos="900"/>
              </w:tabs>
              <w:jc w:val="center"/>
            </w:pPr>
            <w:proofErr w:type="spellStart"/>
            <w:proofErr w:type="gramStart"/>
            <w:r w:rsidRPr="005B52BF"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5B52BF" w:rsidRDefault="000D20A6" w:rsidP="000D20A6">
            <w:pPr>
              <w:tabs>
                <w:tab w:val="left" w:pos="900"/>
              </w:tabs>
              <w:jc w:val="center"/>
            </w:pPr>
            <w:r w:rsidRPr="005B52BF">
              <w:t>2014</w:t>
            </w:r>
          </w:p>
          <w:p w:rsidR="000D20A6" w:rsidRPr="005B52BF" w:rsidRDefault="000D20A6" w:rsidP="000D20A6">
            <w:pPr>
              <w:tabs>
                <w:tab w:val="left" w:pos="900"/>
              </w:tabs>
              <w:jc w:val="center"/>
            </w:pPr>
            <w:r w:rsidRPr="005B52BF">
              <w:t>год</w:t>
            </w:r>
          </w:p>
          <w:p w:rsidR="000D20A6" w:rsidRPr="005B52BF" w:rsidRDefault="000D20A6" w:rsidP="000D20A6">
            <w:pPr>
              <w:tabs>
                <w:tab w:val="left" w:pos="900"/>
              </w:tabs>
              <w:jc w:val="center"/>
            </w:pPr>
            <w:r w:rsidRPr="005B52BF"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5B52BF" w:rsidRDefault="000D20A6" w:rsidP="000D20A6">
            <w:pPr>
              <w:tabs>
                <w:tab w:val="left" w:pos="900"/>
              </w:tabs>
              <w:jc w:val="center"/>
            </w:pPr>
            <w:r w:rsidRPr="005B52BF">
              <w:t>2014</w:t>
            </w:r>
          </w:p>
          <w:p w:rsidR="000D20A6" w:rsidRPr="005B52BF" w:rsidRDefault="000D20A6" w:rsidP="000D20A6">
            <w:pPr>
              <w:tabs>
                <w:tab w:val="left" w:pos="900"/>
              </w:tabs>
              <w:jc w:val="center"/>
            </w:pPr>
            <w:r w:rsidRPr="005B52BF">
              <w:t>Год</w:t>
            </w:r>
          </w:p>
          <w:p w:rsidR="000D20A6" w:rsidRPr="005B52BF" w:rsidRDefault="000D20A6" w:rsidP="000D20A6">
            <w:pPr>
              <w:tabs>
                <w:tab w:val="left" w:pos="900"/>
              </w:tabs>
              <w:jc w:val="center"/>
            </w:pPr>
            <w:r w:rsidRPr="005B52BF"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A6" w:rsidRPr="005B52BF" w:rsidRDefault="000D20A6" w:rsidP="000D20A6">
            <w:pPr>
              <w:tabs>
                <w:tab w:val="left" w:pos="900"/>
              </w:tabs>
              <w:jc w:val="center"/>
            </w:pPr>
            <w:r w:rsidRPr="005B52BF">
              <w:t>% исполнения</w:t>
            </w:r>
          </w:p>
        </w:tc>
      </w:tr>
      <w:tr w:rsidR="0072561E" w:rsidRPr="005B52BF" w:rsidTr="00DE6713">
        <w:tblPrEx>
          <w:tblLook w:val="0420"/>
        </w:tblPrEx>
        <w:trPr>
          <w:trHeight w:val="5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E" w:rsidRPr="005B52BF" w:rsidRDefault="0072561E" w:rsidP="000D20A6">
            <w:pPr>
              <w:tabs>
                <w:tab w:val="left" w:pos="900"/>
              </w:tabs>
              <w:jc w:val="right"/>
            </w:pPr>
            <w:r w:rsidRPr="005B52BF">
              <w:t>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1E" w:rsidRPr="005B52BF" w:rsidRDefault="0072561E" w:rsidP="0072561E">
            <w:pPr>
              <w:tabs>
                <w:tab w:val="left" w:pos="900"/>
              </w:tabs>
            </w:pPr>
            <w:r w:rsidRPr="005B52BF">
              <w:t>«</w:t>
            </w:r>
            <w:r>
              <w:t xml:space="preserve">Культура» </w:t>
            </w:r>
            <w:r w:rsidRPr="005B52BF">
              <w:t xml:space="preserve"> </w:t>
            </w:r>
            <w:r>
              <w:t>Истоминского сельского поселения</w:t>
            </w:r>
          </w:p>
          <w:p w:rsidR="0072561E" w:rsidRPr="005B52BF" w:rsidRDefault="0072561E" w:rsidP="0072561E">
            <w:pPr>
              <w:tabs>
                <w:tab w:val="left" w:pos="900"/>
              </w:tabs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E" w:rsidRDefault="0072561E">
            <w:r w:rsidRPr="005336F0">
              <w:t>Зам. главы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E" w:rsidRPr="000B08F5" w:rsidRDefault="0072561E" w:rsidP="0067350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  <w:r w:rsidRPr="000B08F5">
              <w:rPr>
                <w:sz w:val="16"/>
                <w:szCs w:val="16"/>
                <w:lang w:eastAsia="en-US"/>
              </w:rPr>
              <w:t>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1E" w:rsidRPr="005B52BF" w:rsidRDefault="0072561E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E" w:rsidRPr="00013236" w:rsidRDefault="0072561E" w:rsidP="000D20A6">
            <w:pPr>
              <w:tabs>
                <w:tab w:val="left" w:pos="900"/>
              </w:tabs>
              <w:jc w:val="right"/>
              <w:rPr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E" w:rsidRPr="00013236" w:rsidRDefault="0072561E" w:rsidP="000D20A6">
            <w:pPr>
              <w:tabs>
                <w:tab w:val="left" w:pos="900"/>
              </w:tabs>
              <w:jc w:val="right"/>
              <w:rPr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61E" w:rsidRPr="005B52BF" w:rsidRDefault="00354B43" w:rsidP="000D20A6">
            <w:pPr>
              <w:tabs>
                <w:tab w:val="left" w:pos="900"/>
              </w:tabs>
              <w:jc w:val="right"/>
            </w:pPr>
            <w:r>
              <w:t>9802,9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1E" w:rsidRPr="005B52BF" w:rsidRDefault="00354B43" w:rsidP="000D20A6">
            <w:pPr>
              <w:tabs>
                <w:tab w:val="left" w:pos="900"/>
              </w:tabs>
              <w:jc w:val="right"/>
            </w:pPr>
            <w:r>
              <w:t>9800,6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1E" w:rsidRPr="005B52BF" w:rsidRDefault="0072561E" w:rsidP="000D20A6">
            <w:pPr>
              <w:tabs>
                <w:tab w:val="left" w:pos="900"/>
              </w:tabs>
              <w:jc w:val="right"/>
            </w:pPr>
          </w:p>
        </w:tc>
      </w:tr>
      <w:tr w:rsidR="00354B43" w:rsidRPr="005B52BF" w:rsidTr="000D20A6">
        <w:tblPrEx>
          <w:tblLook w:val="0420"/>
        </w:tblPrEx>
        <w:trPr>
          <w:trHeight w:val="6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  <w:r w:rsidRPr="005B52BF">
              <w:t>Подпрограмма</w:t>
            </w:r>
            <w:r>
              <w:t xml:space="preserve">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72561E">
            <w:pPr>
              <w:tabs>
                <w:tab w:val="left" w:pos="900"/>
              </w:tabs>
              <w:rPr>
                <w:bCs/>
              </w:rPr>
            </w:pPr>
            <w:r w:rsidRPr="005B52BF">
              <w:rPr>
                <w:bCs/>
              </w:rPr>
              <w:t xml:space="preserve"> </w:t>
            </w:r>
            <w:r>
              <w:t>«Развитие культуры. Сельские библиотеки»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Default="00354B43">
            <w:r w:rsidRPr="005336F0">
              <w:t>Зам. главы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0B08F5" w:rsidRDefault="00354B43" w:rsidP="0067350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022</w:t>
            </w:r>
            <w:r w:rsidRPr="000B08F5">
              <w:rPr>
                <w:sz w:val="16"/>
                <w:szCs w:val="16"/>
                <w:lang w:eastAsia="en-US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BE5F88" w:rsidRDefault="00354B43" w:rsidP="00673503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2823,2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BE5F88" w:rsidRDefault="00354B43" w:rsidP="00673503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2822,3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BE5F88" w:rsidRDefault="00354B43" w:rsidP="00673503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100</w:t>
            </w:r>
          </w:p>
        </w:tc>
      </w:tr>
      <w:tr w:rsidR="00354B43" w:rsidRPr="005B52BF" w:rsidTr="000D20A6">
        <w:tblPrEx>
          <w:tblLook w:val="0420"/>
        </w:tblPrEx>
        <w:trPr>
          <w:trHeight w:val="6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56878" w:rsidRDefault="00354B43" w:rsidP="006735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Default="00354B43">
            <w:r w:rsidRPr="005336F0">
              <w:t>Зам. главы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0B08F5" w:rsidRDefault="00354B43" w:rsidP="0067350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0220059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2645,8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2644,9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100</w:t>
            </w:r>
          </w:p>
        </w:tc>
      </w:tr>
      <w:tr w:rsidR="00354B43" w:rsidRPr="005B52BF" w:rsidTr="000D20A6">
        <w:tblPrEx>
          <w:tblLook w:val="0420"/>
        </w:tblPrEx>
        <w:trPr>
          <w:trHeight w:val="6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56878" w:rsidRDefault="00354B43" w:rsidP="00673503">
            <w:r w:rsidRPr="00556878">
              <w:t>Мероприятие по текущему ремонту муниципальных учреждений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Default="00354B43">
            <w:r w:rsidRPr="005336F0">
              <w:t>Зам. главы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0107A1" w:rsidRDefault="00354B43" w:rsidP="0067350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0222450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100</w:t>
            </w:r>
          </w:p>
        </w:tc>
      </w:tr>
      <w:tr w:rsidR="00354B43" w:rsidRPr="005B52BF" w:rsidTr="000D20A6">
        <w:tblPrEx>
          <w:tblLook w:val="0420"/>
        </w:tblPrEx>
        <w:trPr>
          <w:trHeight w:val="6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56878" w:rsidRDefault="00354B43" w:rsidP="00673503">
            <w:r w:rsidRPr="00556878">
              <w:t>Мероприятие по капитальному ремонту муниципальных учреждений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Default="00354B43">
            <w:r w:rsidRPr="005336F0">
              <w:t>Зам. главы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0B08F5" w:rsidRDefault="00354B43" w:rsidP="0067350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0222451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97,4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BE5F88" w:rsidRDefault="00354B43" w:rsidP="00354B4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100</w:t>
            </w:r>
          </w:p>
        </w:tc>
      </w:tr>
      <w:tr w:rsidR="00354B43" w:rsidRPr="005B52BF" w:rsidTr="000D20A6">
        <w:tblPrEx>
          <w:tblLook w:val="0420"/>
        </w:tblPrEx>
        <w:trPr>
          <w:trHeight w:val="6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56878" w:rsidRDefault="00354B43" w:rsidP="006735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Default="00354B43">
            <w:r w:rsidRPr="005336F0">
              <w:t>Зам. главы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Default="00354B43" w:rsidP="0067350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100</w:t>
            </w:r>
          </w:p>
        </w:tc>
      </w:tr>
      <w:tr w:rsidR="00354B43" w:rsidRPr="005B52BF" w:rsidTr="000D20A6">
        <w:tblPrEx>
          <w:tblLook w:val="0420"/>
        </w:tblPrEx>
        <w:trPr>
          <w:trHeight w:val="44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  <w:r>
              <w:t>Подпрограмма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72561E">
            <w:pPr>
              <w:tabs>
                <w:tab w:val="left" w:pos="900"/>
              </w:tabs>
            </w:pPr>
            <w:r>
              <w:t>«Развитие культуры. Сельские дома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Default="00354B43">
            <w:r w:rsidRPr="005336F0">
              <w:t>Зам.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Default="00354B43" w:rsidP="0067350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0210059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6979,7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6978,3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  <w:r>
              <w:t>100</w:t>
            </w:r>
          </w:p>
        </w:tc>
      </w:tr>
      <w:tr w:rsidR="00354B43" w:rsidRPr="005B52BF" w:rsidTr="000D20A6">
        <w:tblPrEx>
          <w:tblLook w:val="0420"/>
        </w:tblPrEx>
        <w:trPr>
          <w:trHeight w:val="222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56878" w:rsidRDefault="00354B43" w:rsidP="006735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Муниципальное задание бюджетному учреждению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Default="00354B43">
            <w:r w:rsidRPr="005336F0">
              <w:t>Зам.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Default="00354B43" w:rsidP="0067350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0212450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6400,6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6399,3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  <w:r>
              <w:t>100</w:t>
            </w:r>
          </w:p>
        </w:tc>
      </w:tr>
      <w:tr w:rsidR="00354B43" w:rsidRPr="005B52BF" w:rsidTr="000D20A6">
        <w:tblPrEx>
          <w:tblLook w:val="0420"/>
        </w:tblPrEx>
        <w:trPr>
          <w:trHeight w:val="20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56878" w:rsidRDefault="00354B43" w:rsidP="006735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Мероприятия по текущему ремонту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Default="00354B43">
            <w:r w:rsidRPr="005336F0">
              <w:t>Зам.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Default="00354B43" w:rsidP="0067350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  <w:r>
              <w:t>100</w:t>
            </w:r>
          </w:p>
        </w:tc>
      </w:tr>
      <w:tr w:rsidR="00354B43" w:rsidRPr="005B52BF" w:rsidTr="000D20A6">
        <w:tblPrEx>
          <w:tblLook w:val="0420"/>
        </w:tblPrEx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56878" w:rsidRDefault="00354B43" w:rsidP="006735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Мероприятие по капитальному ремонту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Default="00354B43">
            <w:r w:rsidRPr="005336F0">
              <w:t>Зам.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Default="00354B43" w:rsidP="0067350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0232452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  <w:r>
              <w:t>100</w:t>
            </w:r>
          </w:p>
        </w:tc>
      </w:tr>
      <w:tr w:rsidR="00354B43" w:rsidRPr="005B52BF" w:rsidTr="000D20A6">
        <w:tblPrEx>
          <w:tblLook w:val="0420"/>
        </w:tblPrEx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72561E">
            <w:pPr>
              <w:tabs>
                <w:tab w:val="left" w:pos="900"/>
              </w:tabs>
              <w:jc w:val="right"/>
            </w:pPr>
            <w:r>
              <w:t>Подпрограмма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72561E">
            <w:pPr>
              <w:tabs>
                <w:tab w:val="left" w:pos="900"/>
              </w:tabs>
            </w:pPr>
            <w:r>
              <w:t>«Развитие культуры. Памятники»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Default="00354B43">
            <w:r w:rsidRPr="005336F0">
              <w:t>Зам.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Default="00354B43" w:rsidP="0067350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0232462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  <w:r>
              <w:t>100</w:t>
            </w:r>
          </w:p>
        </w:tc>
      </w:tr>
      <w:tr w:rsidR="00354B43" w:rsidRPr="005B52BF" w:rsidTr="0072561E">
        <w:tblPrEx>
          <w:tblLook w:val="0420"/>
        </w:tblPrEx>
        <w:trPr>
          <w:trHeight w:val="38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56878" w:rsidRDefault="00354B43" w:rsidP="006735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Разработка проектно-сметной документации на строительство и реконструкцию объектов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Default="00354B43">
            <w:r w:rsidRPr="005336F0">
              <w:t>Зам.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0B08F5" w:rsidRDefault="00354B43" w:rsidP="0067350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  <w:r w:rsidRPr="000B08F5">
              <w:rPr>
                <w:sz w:val="16"/>
                <w:szCs w:val="16"/>
                <w:lang w:eastAsia="en-US"/>
              </w:rPr>
              <w:t>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5B52BF" w:rsidRDefault="00354B43" w:rsidP="000D20A6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  <w:r>
              <w:t>100</w:t>
            </w:r>
          </w:p>
        </w:tc>
      </w:tr>
      <w:tr w:rsidR="00354B43" w:rsidRPr="005B52BF" w:rsidTr="000D20A6">
        <w:tblPrEx>
          <w:tblLook w:val="0420"/>
        </w:tblPrEx>
        <w:trPr>
          <w:trHeight w:val="38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43" w:rsidRPr="00556878" w:rsidRDefault="00354B43" w:rsidP="0067350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 xml:space="preserve">Мероприятия по капитальному ремонту памятников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43" w:rsidRPr="005336F0" w:rsidRDefault="00354B43">
            <w:r w:rsidRPr="005336F0">
              <w:t>Зам.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43" w:rsidRPr="000B08F5" w:rsidRDefault="00354B43" w:rsidP="0067350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022</w:t>
            </w:r>
            <w:r w:rsidRPr="000B08F5">
              <w:rPr>
                <w:sz w:val="16"/>
                <w:szCs w:val="16"/>
                <w:lang w:eastAsia="en-US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43" w:rsidRPr="005B52BF" w:rsidRDefault="00354B43" w:rsidP="000D20A6">
            <w:pPr>
              <w:tabs>
                <w:tab w:val="left" w:pos="90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43" w:rsidRPr="005B52BF" w:rsidRDefault="00354B43" w:rsidP="000D20A6"/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43" w:rsidRPr="005B52BF" w:rsidRDefault="00354B43" w:rsidP="000D20A6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43" w:rsidRPr="00BE5F88" w:rsidRDefault="00354B43" w:rsidP="006735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B43" w:rsidRDefault="00354B43" w:rsidP="000D20A6">
            <w:pPr>
              <w:tabs>
                <w:tab w:val="left" w:pos="900"/>
              </w:tabs>
              <w:jc w:val="right"/>
            </w:pPr>
            <w:r>
              <w:t>100</w:t>
            </w:r>
          </w:p>
        </w:tc>
      </w:tr>
    </w:tbl>
    <w:p w:rsidR="000D20A6" w:rsidRDefault="000D20A6" w:rsidP="000D20A6">
      <w:pPr>
        <w:sectPr w:rsidR="000D20A6" w:rsidSect="00DE6713">
          <w:pgSz w:w="16840" w:h="11907" w:orient="landscape"/>
          <w:pgMar w:top="565" w:right="567" w:bottom="567" w:left="567" w:header="567" w:footer="567" w:gutter="0"/>
          <w:cols w:space="720"/>
        </w:sectPr>
      </w:pPr>
    </w:p>
    <w:p w:rsidR="000D20A6" w:rsidRDefault="000D20A6" w:rsidP="000D20A6">
      <w:pPr>
        <w:jc w:val="center"/>
        <w:rPr>
          <w:b/>
          <w:sz w:val="28"/>
          <w:szCs w:val="28"/>
        </w:rPr>
      </w:pPr>
      <w:r w:rsidRPr="00F653ED">
        <w:rPr>
          <w:b/>
          <w:sz w:val="28"/>
          <w:szCs w:val="28"/>
        </w:rPr>
        <w:lastRenderedPageBreak/>
        <w:t>Раздел 4. Информация о внесенных ответственным исполнителем изменениях в Программу</w:t>
      </w:r>
    </w:p>
    <w:p w:rsidR="000D20A6" w:rsidRDefault="000D20A6" w:rsidP="000D20A6">
      <w:pPr>
        <w:rPr>
          <w:b/>
          <w:sz w:val="28"/>
          <w:szCs w:val="28"/>
        </w:rPr>
      </w:pPr>
    </w:p>
    <w:p w:rsidR="000D20A6" w:rsidRDefault="000D20A6" w:rsidP="000D20A6">
      <w:pPr>
        <w:rPr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10"/>
        <w:gridCol w:w="4892"/>
        <w:gridCol w:w="4878"/>
      </w:tblGrid>
      <w:tr w:rsidR="000D20A6" w:rsidTr="000D6DB4">
        <w:tc>
          <w:tcPr>
            <w:tcW w:w="510" w:type="dxa"/>
          </w:tcPr>
          <w:p w:rsidR="000D20A6" w:rsidRPr="00F653ED" w:rsidRDefault="000D20A6" w:rsidP="000D20A6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№</w:t>
            </w:r>
          </w:p>
        </w:tc>
        <w:tc>
          <w:tcPr>
            <w:tcW w:w="4892" w:type="dxa"/>
          </w:tcPr>
          <w:p w:rsidR="000D20A6" w:rsidRPr="00F653ED" w:rsidRDefault="000D20A6" w:rsidP="000D20A6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4878" w:type="dxa"/>
          </w:tcPr>
          <w:p w:rsidR="000D20A6" w:rsidRPr="00F653ED" w:rsidRDefault="000D20A6" w:rsidP="000D20A6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Реквизиты постановлений о внесении изменений</w:t>
            </w:r>
          </w:p>
        </w:tc>
      </w:tr>
      <w:tr w:rsidR="000D20A6" w:rsidTr="000D6DB4">
        <w:tc>
          <w:tcPr>
            <w:tcW w:w="510" w:type="dxa"/>
          </w:tcPr>
          <w:p w:rsidR="000D20A6" w:rsidRDefault="000D20A6" w:rsidP="000D20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92" w:type="dxa"/>
          </w:tcPr>
          <w:p w:rsidR="000D20A6" w:rsidRPr="00F653ED" w:rsidRDefault="000D20A6" w:rsidP="000D20A6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78" w:type="dxa"/>
          </w:tcPr>
          <w:p w:rsidR="000D20A6" w:rsidRPr="005B52BF" w:rsidRDefault="000D20A6" w:rsidP="000D6DB4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остановление Администрации от 1</w:t>
            </w:r>
            <w:r w:rsidR="000D6D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.03.2014 г. № 7</w:t>
            </w:r>
            <w:r w:rsidR="000D6DB4">
              <w:rPr>
                <w:sz w:val="28"/>
                <w:szCs w:val="28"/>
              </w:rPr>
              <w:t>9</w:t>
            </w:r>
          </w:p>
        </w:tc>
      </w:tr>
      <w:tr w:rsidR="000D20A6" w:rsidTr="000D6DB4">
        <w:tc>
          <w:tcPr>
            <w:tcW w:w="510" w:type="dxa"/>
          </w:tcPr>
          <w:p w:rsidR="000D20A6" w:rsidRDefault="000D20A6" w:rsidP="000D20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2" w:type="dxa"/>
          </w:tcPr>
          <w:p w:rsidR="000D20A6" w:rsidRDefault="000D20A6" w:rsidP="000D20A6">
            <w:pPr>
              <w:rPr>
                <w:b/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78" w:type="dxa"/>
          </w:tcPr>
          <w:p w:rsidR="000D20A6" w:rsidRDefault="000D20A6" w:rsidP="000D6DB4">
            <w:pPr>
              <w:rPr>
                <w:b/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0D6DB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.05</w:t>
            </w:r>
            <w:r w:rsidRPr="005B52BF">
              <w:rPr>
                <w:sz w:val="28"/>
                <w:szCs w:val="28"/>
              </w:rPr>
              <w:t xml:space="preserve">.2014 г. № </w:t>
            </w:r>
            <w:r w:rsidR="000D6DB4">
              <w:rPr>
                <w:sz w:val="28"/>
                <w:szCs w:val="28"/>
              </w:rPr>
              <w:t>104</w:t>
            </w:r>
          </w:p>
        </w:tc>
      </w:tr>
      <w:tr w:rsidR="000D20A6" w:rsidTr="000D6DB4">
        <w:tc>
          <w:tcPr>
            <w:tcW w:w="510" w:type="dxa"/>
          </w:tcPr>
          <w:p w:rsidR="000D20A6" w:rsidRDefault="000D20A6" w:rsidP="000D20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92" w:type="dxa"/>
          </w:tcPr>
          <w:p w:rsidR="000D20A6" w:rsidRPr="00F653ED" w:rsidRDefault="000D20A6" w:rsidP="000D20A6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78" w:type="dxa"/>
          </w:tcPr>
          <w:p w:rsidR="000D20A6" w:rsidRPr="005B52BF" w:rsidRDefault="000D20A6" w:rsidP="000D6DB4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0D6DB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.06</w:t>
            </w:r>
            <w:r w:rsidRPr="005B52BF">
              <w:rPr>
                <w:sz w:val="28"/>
                <w:szCs w:val="28"/>
              </w:rPr>
              <w:t xml:space="preserve">.2014 г. № </w:t>
            </w:r>
            <w:r>
              <w:rPr>
                <w:sz w:val="28"/>
                <w:szCs w:val="28"/>
              </w:rPr>
              <w:t>12</w:t>
            </w:r>
            <w:r w:rsidR="000D6DB4">
              <w:rPr>
                <w:sz w:val="28"/>
                <w:szCs w:val="28"/>
              </w:rPr>
              <w:t>4</w:t>
            </w:r>
          </w:p>
        </w:tc>
      </w:tr>
      <w:tr w:rsidR="000D20A6" w:rsidTr="000D6DB4">
        <w:tc>
          <w:tcPr>
            <w:tcW w:w="510" w:type="dxa"/>
          </w:tcPr>
          <w:p w:rsidR="000D20A6" w:rsidRDefault="000D20A6" w:rsidP="000D20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92" w:type="dxa"/>
          </w:tcPr>
          <w:p w:rsidR="000D20A6" w:rsidRPr="00F653ED" w:rsidRDefault="000D20A6" w:rsidP="000D20A6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78" w:type="dxa"/>
          </w:tcPr>
          <w:p w:rsidR="000D20A6" w:rsidRPr="005B52BF" w:rsidRDefault="000D20A6" w:rsidP="000D6DB4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sz w:val="28"/>
                <w:szCs w:val="28"/>
              </w:rPr>
              <w:t>13.08</w:t>
            </w:r>
            <w:r w:rsidRPr="005B52BF">
              <w:rPr>
                <w:sz w:val="28"/>
                <w:szCs w:val="28"/>
              </w:rPr>
              <w:t xml:space="preserve">.2014 г. № </w:t>
            </w:r>
            <w:r>
              <w:rPr>
                <w:sz w:val="28"/>
                <w:szCs w:val="28"/>
              </w:rPr>
              <w:t>164</w:t>
            </w:r>
          </w:p>
        </w:tc>
      </w:tr>
      <w:tr w:rsidR="000D20A6" w:rsidTr="000D6DB4">
        <w:tc>
          <w:tcPr>
            <w:tcW w:w="510" w:type="dxa"/>
          </w:tcPr>
          <w:p w:rsidR="000D20A6" w:rsidRDefault="000D20A6" w:rsidP="000D20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92" w:type="dxa"/>
          </w:tcPr>
          <w:p w:rsidR="000D20A6" w:rsidRPr="00F653ED" w:rsidRDefault="000D20A6" w:rsidP="000D20A6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78" w:type="dxa"/>
          </w:tcPr>
          <w:p w:rsidR="000D20A6" w:rsidRPr="005B52BF" w:rsidRDefault="000D20A6" w:rsidP="000D6DB4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0D6DB4">
              <w:rPr>
                <w:sz w:val="28"/>
                <w:szCs w:val="28"/>
              </w:rPr>
              <w:t>24.10</w:t>
            </w:r>
            <w:r w:rsidRPr="005B52BF">
              <w:rPr>
                <w:sz w:val="28"/>
                <w:szCs w:val="28"/>
              </w:rPr>
              <w:t xml:space="preserve">.2014 г. № </w:t>
            </w:r>
            <w:r w:rsidR="000D6DB4">
              <w:rPr>
                <w:sz w:val="28"/>
                <w:szCs w:val="28"/>
              </w:rPr>
              <w:t>263</w:t>
            </w:r>
          </w:p>
        </w:tc>
      </w:tr>
      <w:tr w:rsidR="000D20A6" w:rsidTr="000D6DB4">
        <w:tc>
          <w:tcPr>
            <w:tcW w:w="510" w:type="dxa"/>
          </w:tcPr>
          <w:p w:rsidR="000D20A6" w:rsidRDefault="000D20A6" w:rsidP="000D20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92" w:type="dxa"/>
          </w:tcPr>
          <w:p w:rsidR="000D20A6" w:rsidRPr="00F653ED" w:rsidRDefault="000D20A6" w:rsidP="000D20A6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78" w:type="dxa"/>
          </w:tcPr>
          <w:p w:rsidR="000D20A6" w:rsidRPr="005B52BF" w:rsidRDefault="000D20A6" w:rsidP="000D6DB4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sz w:val="28"/>
                <w:szCs w:val="28"/>
              </w:rPr>
              <w:t>30.10</w:t>
            </w:r>
            <w:r w:rsidRPr="005B52BF">
              <w:rPr>
                <w:sz w:val="28"/>
                <w:szCs w:val="28"/>
              </w:rPr>
              <w:t xml:space="preserve">.2014 г. № </w:t>
            </w:r>
            <w:r w:rsidR="000D6DB4">
              <w:rPr>
                <w:sz w:val="28"/>
                <w:szCs w:val="28"/>
              </w:rPr>
              <w:t>273</w:t>
            </w:r>
          </w:p>
        </w:tc>
      </w:tr>
      <w:tr w:rsidR="000D20A6" w:rsidTr="000D6DB4">
        <w:tc>
          <w:tcPr>
            <w:tcW w:w="510" w:type="dxa"/>
          </w:tcPr>
          <w:p w:rsidR="000D20A6" w:rsidRDefault="000D20A6" w:rsidP="000D20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92" w:type="dxa"/>
          </w:tcPr>
          <w:p w:rsidR="000D20A6" w:rsidRPr="00F653ED" w:rsidRDefault="000D20A6" w:rsidP="000D20A6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78" w:type="dxa"/>
          </w:tcPr>
          <w:p w:rsidR="000D20A6" w:rsidRPr="005B52BF" w:rsidRDefault="000D20A6" w:rsidP="000D6DB4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sz w:val="28"/>
                <w:szCs w:val="28"/>
              </w:rPr>
              <w:t>1</w:t>
            </w:r>
            <w:r w:rsidR="000D6D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.11</w:t>
            </w:r>
            <w:r w:rsidRPr="005B52BF">
              <w:rPr>
                <w:sz w:val="28"/>
                <w:szCs w:val="28"/>
              </w:rPr>
              <w:t xml:space="preserve">.2014 г. № </w:t>
            </w:r>
            <w:r>
              <w:rPr>
                <w:sz w:val="28"/>
                <w:szCs w:val="28"/>
              </w:rPr>
              <w:t>28</w:t>
            </w:r>
            <w:r w:rsidR="000D6DB4">
              <w:rPr>
                <w:sz w:val="28"/>
                <w:szCs w:val="28"/>
              </w:rPr>
              <w:t>1</w:t>
            </w:r>
          </w:p>
        </w:tc>
      </w:tr>
      <w:tr w:rsidR="000D20A6" w:rsidTr="000D6DB4">
        <w:tc>
          <w:tcPr>
            <w:tcW w:w="510" w:type="dxa"/>
          </w:tcPr>
          <w:p w:rsidR="000D20A6" w:rsidRDefault="000D20A6" w:rsidP="000D20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92" w:type="dxa"/>
          </w:tcPr>
          <w:p w:rsidR="000D20A6" w:rsidRPr="00F653ED" w:rsidRDefault="000D20A6" w:rsidP="000D20A6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78" w:type="dxa"/>
          </w:tcPr>
          <w:p w:rsidR="000D20A6" w:rsidRPr="005B52BF" w:rsidRDefault="000D20A6" w:rsidP="000D6DB4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0D6DB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.1</w:t>
            </w:r>
            <w:r w:rsidR="000D6DB4">
              <w:rPr>
                <w:sz w:val="28"/>
                <w:szCs w:val="28"/>
              </w:rPr>
              <w:t>2</w:t>
            </w:r>
            <w:r w:rsidRPr="005B52BF">
              <w:rPr>
                <w:sz w:val="28"/>
                <w:szCs w:val="28"/>
              </w:rPr>
              <w:t xml:space="preserve">.2014 г. № </w:t>
            </w:r>
            <w:r w:rsidR="000D6DB4">
              <w:rPr>
                <w:sz w:val="28"/>
                <w:szCs w:val="28"/>
              </w:rPr>
              <w:t>337</w:t>
            </w:r>
          </w:p>
        </w:tc>
      </w:tr>
    </w:tbl>
    <w:p w:rsidR="000D20A6" w:rsidRDefault="000D20A6" w:rsidP="000D20A6">
      <w:pPr>
        <w:rPr>
          <w:b/>
          <w:sz w:val="28"/>
          <w:szCs w:val="28"/>
        </w:rPr>
      </w:pPr>
    </w:p>
    <w:p w:rsidR="000D20A6" w:rsidRPr="00F653ED" w:rsidRDefault="000D20A6" w:rsidP="000D20A6">
      <w:pPr>
        <w:rPr>
          <w:b/>
          <w:sz w:val="28"/>
          <w:szCs w:val="28"/>
        </w:rPr>
      </w:pPr>
    </w:p>
    <w:p w:rsidR="000D20A6" w:rsidRPr="00C3687E" w:rsidRDefault="000D20A6" w:rsidP="000D20A6">
      <w:pPr>
        <w:jc w:val="center"/>
        <w:rPr>
          <w:b/>
          <w:sz w:val="28"/>
          <w:szCs w:val="28"/>
        </w:rPr>
      </w:pPr>
      <w:r w:rsidRPr="00C3687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C3687E">
        <w:rPr>
          <w:b/>
          <w:sz w:val="28"/>
          <w:szCs w:val="28"/>
        </w:rPr>
        <w:t>. Предложения по дальнейшей реализации Программы</w:t>
      </w:r>
    </w:p>
    <w:p w:rsidR="00AB0C9D" w:rsidRPr="00354B43" w:rsidRDefault="000D20A6" w:rsidP="00354B43">
      <w:pPr>
        <w:jc w:val="both"/>
        <w:rPr>
          <w:sz w:val="28"/>
          <w:szCs w:val="28"/>
        </w:rPr>
        <w:sectPr w:rsidR="00AB0C9D" w:rsidRPr="00354B43" w:rsidSect="000D20A6">
          <w:pgSz w:w="11907" w:h="16840"/>
          <w:pgMar w:top="709" w:right="851" w:bottom="1134" w:left="992" w:header="720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</w:t>
      </w:r>
      <w:r w:rsidRPr="00F653ED">
        <w:rPr>
          <w:sz w:val="28"/>
          <w:szCs w:val="28"/>
        </w:rPr>
        <w:t>В 2015 году Программа реал</w:t>
      </w:r>
      <w:r>
        <w:rPr>
          <w:sz w:val="28"/>
          <w:szCs w:val="28"/>
        </w:rPr>
        <w:t xml:space="preserve">изуется в соответствии с Планом </w:t>
      </w:r>
      <w:r w:rsidRPr="00F653ED">
        <w:rPr>
          <w:sz w:val="28"/>
          <w:szCs w:val="28"/>
        </w:rPr>
        <w:t>реализации  муниципальной   программы  «</w:t>
      </w:r>
      <w:r>
        <w:rPr>
          <w:sz w:val="28"/>
          <w:szCs w:val="28"/>
        </w:rPr>
        <w:t>Управление имуществом Истоминского сельского поселения» на 2015 год.</w:t>
      </w:r>
    </w:p>
    <w:p w:rsidR="00DD45C4" w:rsidRDefault="00DD45C4" w:rsidP="0015458B">
      <w:pPr>
        <w:jc w:val="center"/>
      </w:pPr>
    </w:p>
    <w:sectPr w:rsidR="00DD45C4" w:rsidSect="00670E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C7" w:rsidRDefault="00AE54C7" w:rsidP="00FE0F05">
      <w:r>
        <w:separator/>
      </w:r>
    </w:p>
  </w:endnote>
  <w:endnote w:type="continuationSeparator" w:id="0">
    <w:p w:rsidR="00AE54C7" w:rsidRDefault="00AE54C7" w:rsidP="00FE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C7" w:rsidRDefault="00AE54C7" w:rsidP="00FE0F05">
      <w:r>
        <w:separator/>
      </w:r>
    </w:p>
  </w:footnote>
  <w:footnote w:type="continuationSeparator" w:id="0">
    <w:p w:rsidR="00AE54C7" w:rsidRDefault="00AE54C7" w:rsidP="00FE0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8D3"/>
    <w:multiLevelType w:val="hybridMultilevel"/>
    <w:tmpl w:val="64CA388A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FB1E33"/>
    <w:multiLevelType w:val="hybridMultilevel"/>
    <w:tmpl w:val="8F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1668C"/>
    <w:multiLevelType w:val="hybridMultilevel"/>
    <w:tmpl w:val="D9E013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383256"/>
    <w:multiLevelType w:val="hybridMultilevel"/>
    <w:tmpl w:val="58644BFE"/>
    <w:lvl w:ilvl="0" w:tplc="7C16C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F0B377E"/>
    <w:multiLevelType w:val="hybridMultilevel"/>
    <w:tmpl w:val="5D3E8622"/>
    <w:lvl w:ilvl="0" w:tplc="5F42F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05429C"/>
    <w:multiLevelType w:val="hybridMultilevel"/>
    <w:tmpl w:val="16CABBE6"/>
    <w:lvl w:ilvl="0" w:tplc="7E90008A">
      <w:start w:val="1"/>
      <w:numFmt w:val="decimal"/>
      <w:lvlText w:val="%1."/>
      <w:lvlJc w:val="left"/>
      <w:pPr>
        <w:tabs>
          <w:tab w:val="num" w:pos="2194"/>
        </w:tabs>
        <w:ind w:left="219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9"/>
        </w:tabs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9"/>
        </w:tabs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9"/>
        </w:tabs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9"/>
        </w:tabs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9"/>
        </w:tabs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9"/>
        </w:tabs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9"/>
        </w:tabs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9"/>
        </w:tabs>
        <w:ind w:left="7369" w:hanging="180"/>
      </w:pPr>
    </w:lvl>
  </w:abstractNum>
  <w:abstractNum w:abstractNumId="6">
    <w:nsid w:val="70FA05B9"/>
    <w:multiLevelType w:val="hybridMultilevel"/>
    <w:tmpl w:val="4438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8D"/>
    <w:rsid w:val="00005F55"/>
    <w:rsid w:val="00007220"/>
    <w:rsid w:val="00056C21"/>
    <w:rsid w:val="0007161B"/>
    <w:rsid w:val="00075F31"/>
    <w:rsid w:val="00092399"/>
    <w:rsid w:val="000D20A6"/>
    <w:rsid w:val="000D6DB4"/>
    <w:rsid w:val="001418AB"/>
    <w:rsid w:val="00146096"/>
    <w:rsid w:val="0015458B"/>
    <w:rsid w:val="001A6A50"/>
    <w:rsid w:val="001D53EB"/>
    <w:rsid w:val="001E1B26"/>
    <w:rsid w:val="00231038"/>
    <w:rsid w:val="00262CAE"/>
    <w:rsid w:val="00295C51"/>
    <w:rsid w:val="002F78EB"/>
    <w:rsid w:val="00352613"/>
    <w:rsid w:val="00353C9F"/>
    <w:rsid w:val="00354B43"/>
    <w:rsid w:val="003559D8"/>
    <w:rsid w:val="00367502"/>
    <w:rsid w:val="003B3403"/>
    <w:rsid w:val="003D401E"/>
    <w:rsid w:val="003F60FB"/>
    <w:rsid w:val="004251D3"/>
    <w:rsid w:val="0047486D"/>
    <w:rsid w:val="004915AD"/>
    <w:rsid w:val="004B5546"/>
    <w:rsid w:val="004D4289"/>
    <w:rsid w:val="00520EE2"/>
    <w:rsid w:val="00566997"/>
    <w:rsid w:val="00592276"/>
    <w:rsid w:val="005C0976"/>
    <w:rsid w:val="005D2068"/>
    <w:rsid w:val="005E4C12"/>
    <w:rsid w:val="0060619D"/>
    <w:rsid w:val="00670E6E"/>
    <w:rsid w:val="00697E87"/>
    <w:rsid w:val="00700636"/>
    <w:rsid w:val="00700818"/>
    <w:rsid w:val="0072561E"/>
    <w:rsid w:val="0073113B"/>
    <w:rsid w:val="007322FD"/>
    <w:rsid w:val="0074642D"/>
    <w:rsid w:val="00750162"/>
    <w:rsid w:val="0075630E"/>
    <w:rsid w:val="0076418D"/>
    <w:rsid w:val="00777712"/>
    <w:rsid w:val="007D7083"/>
    <w:rsid w:val="0081277A"/>
    <w:rsid w:val="008528EC"/>
    <w:rsid w:val="00877B99"/>
    <w:rsid w:val="00884171"/>
    <w:rsid w:val="00892F86"/>
    <w:rsid w:val="008D5DA9"/>
    <w:rsid w:val="00912185"/>
    <w:rsid w:val="00940047"/>
    <w:rsid w:val="00956875"/>
    <w:rsid w:val="009A793A"/>
    <w:rsid w:val="009A7DAE"/>
    <w:rsid w:val="009C287F"/>
    <w:rsid w:val="009D4807"/>
    <w:rsid w:val="00AB0C9D"/>
    <w:rsid w:val="00AC773C"/>
    <w:rsid w:val="00AD3272"/>
    <w:rsid w:val="00AE54C7"/>
    <w:rsid w:val="00B0255B"/>
    <w:rsid w:val="00B73218"/>
    <w:rsid w:val="00C3372E"/>
    <w:rsid w:val="00C57992"/>
    <w:rsid w:val="00C86065"/>
    <w:rsid w:val="00CD06D8"/>
    <w:rsid w:val="00CD614F"/>
    <w:rsid w:val="00CD6F76"/>
    <w:rsid w:val="00D23727"/>
    <w:rsid w:val="00D40FD4"/>
    <w:rsid w:val="00D43E7C"/>
    <w:rsid w:val="00D8434B"/>
    <w:rsid w:val="00D87CED"/>
    <w:rsid w:val="00DA314A"/>
    <w:rsid w:val="00DD45C4"/>
    <w:rsid w:val="00DE2641"/>
    <w:rsid w:val="00DE6713"/>
    <w:rsid w:val="00E91B3F"/>
    <w:rsid w:val="00EB04D0"/>
    <w:rsid w:val="00EC5B40"/>
    <w:rsid w:val="00ED7C03"/>
    <w:rsid w:val="00FC42B5"/>
    <w:rsid w:val="00FE09D9"/>
    <w:rsid w:val="00FE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6418D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AB0C9D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76418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B0C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0C9D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B0C9D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AB0C9D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AB0C9D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B0C9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41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41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418D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7641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7641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nhideWhenUsed/>
    <w:rsid w:val="00764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7641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0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0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0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B0C9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0C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B0C9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B0C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B0C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B0C9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AB0C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21">
    <w:name w:val="Body Text Indent 2"/>
    <w:basedOn w:val="a"/>
    <w:link w:val="22"/>
    <w:uiPriority w:val="99"/>
    <w:rsid w:val="00AB0C9D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B0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AB0C9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B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AB0C9D"/>
    <w:rPr>
      <w:b/>
      <w:bCs/>
      <w:color w:val="000080"/>
      <w:sz w:val="20"/>
      <w:szCs w:val="20"/>
    </w:rPr>
  </w:style>
  <w:style w:type="paragraph" w:styleId="a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AB0C9D"/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e"/>
    <w:uiPriority w:val="99"/>
    <w:rsid w:val="00AB0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,Referencia nota al pie"/>
    <w:basedOn w:val="a0"/>
    <w:uiPriority w:val="99"/>
    <w:rsid w:val="00AB0C9D"/>
    <w:rPr>
      <w:vertAlign w:val="superscript"/>
    </w:rPr>
  </w:style>
  <w:style w:type="paragraph" w:customStyle="1" w:styleId="af1">
    <w:name w:val="Заголовок статьи"/>
    <w:basedOn w:val="a"/>
    <w:next w:val="a"/>
    <w:uiPriority w:val="99"/>
    <w:rsid w:val="00AB0C9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uiPriority w:val="99"/>
    <w:rsid w:val="00AB0C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B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AB0C9D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AB0C9D"/>
    <w:pPr>
      <w:suppressAutoHyphens/>
      <w:jc w:val="both"/>
    </w:pPr>
    <w:rPr>
      <w:sz w:val="28"/>
      <w:szCs w:val="20"/>
      <w:lang w:eastAsia="ar-SA"/>
    </w:rPr>
  </w:style>
  <w:style w:type="character" w:styleId="af2">
    <w:name w:val="page number"/>
    <w:basedOn w:val="a0"/>
    <w:uiPriority w:val="99"/>
    <w:rsid w:val="00AB0C9D"/>
  </w:style>
  <w:style w:type="paragraph" w:styleId="af3">
    <w:name w:val="Body Text"/>
    <w:basedOn w:val="a"/>
    <w:link w:val="af4"/>
    <w:uiPriority w:val="99"/>
    <w:rsid w:val="00AB0C9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B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AB0C9D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rsid w:val="00AB0C9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AB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5">
    <w:name w:val="Strong"/>
    <w:basedOn w:val="a0"/>
    <w:qFormat/>
    <w:rsid w:val="00AB0C9D"/>
    <w:rPr>
      <w:b/>
      <w:bCs/>
    </w:rPr>
  </w:style>
  <w:style w:type="table" w:styleId="af6">
    <w:name w:val="Table Grid"/>
    <w:basedOn w:val="a1"/>
    <w:uiPriority w:val="59"/>
    <w:rsid w:val="00AB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AB0C9D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rsid w:val="00AB0C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AB0C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0">
    <w:name w:val="Знак Знак10"/>
    <w:basedOn w:val="a"/>
    <w:rsid w:val="00AB0C9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AB0C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 Знак"/>
    <w:basedOn w:val="a"/>
    <w:rsid w:val="00AB0C9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AB0C9D"/>
    <w:rPr>
      <w:rFonts w:ascii="Arial" w:hAnsi="Arial"/>
      <w:b/>
      <w:sz w:val="26"/>
    </w:rPr>
  </w:style>
  <w:style w:type="paragraph" w:customStyle="1" w:styleId="Postan">
    <w:name w:val="Postan"/>
    <w:basedOn w:val="a"/>
    <w:uiPriority w:val="99"/>
    <w:rsid w:val="00AB0C9D"/>
    <w:pPr>
      <w:jc w:val="center"/>
    </w:pPr>
    <w:rPr>
      <w:sz w:val="28"/>
      <w:szCs w:val="20"/>
    </w:rPr>
  </w:style>
  <w:style w:type="character" w:styleId="afa">
    <w:name w:val="FollowedHyperlink"/>
    <w:uiPriority w:val="99"/>
    <w:rsid w:val="00AB0C9D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AB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0C9D"/>
    <w:rPr>
      <w:rFonts w:ascii="Courier New" w:eastAsia="Times New Roman" w:hAnsi="Courier New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AB0C9D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AB0C9D"/>
    <w:rPr>
      <w:rFonts w:cs="Times New Roman"/>
    </w:rPr>
  </w:style>
  <w:style w:type="paragraph" w:styleId="afb">
    <w:name w:val="endnote text"/>
    <w:basedOn w:val="a"/>
    <w:link w:val="afc"/>
    <w:rsid w:val="00AB0C9D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AB0C9D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Title"/>
    <w:basedOn w:val="a"/>
    <w:next w:val="a"/>
    <w:link w:val="afe"/>
    <w:uiPriority w:val="99"/>
    <w:qFormat/>
    <w:rsid w:val="00AB0C9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99"/>
    <w:rsid w:val="00AB0C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">
    <w:name w:val="Subtitle"/>
    <w:basedOn w:val="a"/>
    <w:next w:val="a"/>
    <w:link w:val="aff0"/>
    <w:uiPriority w:val="99"/>
    <w:qFormat/>
    <w:rsid w:val="00AB0C9D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99"/>
    <w:rsid w:val="00AB0C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1">
    <w:name w:val="Document Map"/>
    <w:basedOn w:val="a"/>
    <w:link w:val="aff2"/>
    <w:uiPriority w:val="99"/>
    <w:rsid w:val="00AB0C9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rsid w:val="00AB0C9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3">
    <w:name w:val="Plain Text"/>
    <w:basedOn w:val="a"/>
    <w:link w:val="aff4"/>
    <w:uiPriority w:val="99"/>
    <w:rsid w:val="00AB0C9D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AB0C9D"/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Без интервала Знак"/>
    <w:link w:val="aff6"/>
    <w:locked/>
    <w:rsid w:val="00AB0C9D"/>
    <w:rPr>
      <w:rFonts w:ascii="Calibri" w:hAnsi="Calibri" w:cs="Calibri"/>
      <w:lang w:eastAsia="ru-RU"/>
    </w:rPr>
  </w:style>
  <w:style w:type="paragraph" w:styleId="aff6">
    <w:name w:val="No Spacing"/>
    <w:link w:val="aff5"/>
    <w:qFormat/>
    <w:rsid w:val="00AB0C9D"/>
    <w:pPr>
      <w:spacing w:after="0" w:line="240" w:lineRule="auto"/>
    </w:pPr>
    <w:rPr>
      <w:rFonts w:ascii="Calibri" w:hAnsi="Calibri" w:cs="Calibri"/>
      <w:lang w:eastAsia="ru-RU"/>
    </w:rPr>
  </w:style>
  <w:style w:type="paragraph" w:styleId="aff7">
    <w:name w:val="List Paragraph"/>
    <w:basedOn w:val="a"/>
    <w:qFormat/>
    <w:rsid w:val="00AB0C9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AB0C9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7">
    <w:name w:val="Цитата 2 Знак"/>
    <w:basedOn w:val="a0"/>
    <w:link w:val="26"/>
    <w:uiPriority w:val="99"/>
    <w:rsid w:val="00AB0C9D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1"/>
    <w:uiPriority w:val="99"/>
    <w:locked/>
    <w:rsid w:val="00AB0C9D"/>
    <w:rPr>
      <w:rFonts w:ascii="Calibri" w:hAnsi="Calibri"/>
      <w:i/>
      <w:color w:val="000000"/>
    </w:rPr>
  </w:style>
  <w:style w:type="paragraph" w:styleId="aff8">
    <w:name w:val="Intense Quote"/>
    <w:basedOn w:val="a"/>
    <w:next w:val="a"/>
    <w:link w:val="aff9"/>
    <w:uiPriority w:val="99"/>
    <w:qFormat/>
    <w:rsid w:val="00AB0C9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9">
    <w:name w:val="Выделенная цитата Знак"/>
    <w:basedOn w:val="a0"/>
    <w:link w:val="aff8"/>
    <w:uiPriority w:val="99"/>
    <w:rsid w:val="00AB0C9D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AB0C9D"/>
    <w:rPr>
      <w:rFonts w:ascii="Calibri" w:hAnsi="Calibri"/>
      <w:b/>
      <w:i/>
      <w:color w:val="4F81BD"/>
    </w:rPr>
  </w:style>
  <w:style w:type="paragraph" w:customStyle="1" w:styleId="13">
    <w:name w:val="Абзац списка1"/>
    <w:basedOn w:val="a"/>
    <w:uiPriority w:val="99"/>
    <w:rsid w:val="00AB0C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a">
    <w:name w:val="Таблицы (моноширинный)"/>
    <w:basedOn w:val="a"/>
    <w:next w:val="a"/>
    <w:uiPriority w:val="99"/>
    <w:rsid w:val="00AB0C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AB0C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Цитата 21"/>
    <w:basedOn w:val="a"/>
    <w:next w:val="a"/>
    <w:link w:val="QuoteChar"/>
    <w:uiPriority w:val="99"/>
    <w:rsid w:val="00AB0C9D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AB0C9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customStyle="1" w:styleId="HTML1">
    <w:name w:val="Стандартный HTML Знак1"/>
    <w:uiPriority w:val="99"/>
    <w:semiHidden/>
    <w:rsid w:val="00AB0C9D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AB0C9D"/>
  </w:style>
  <w:style w:type="character" w:customStyle="1" w:styleId="15">
    <w:name w:val="Название Знак1"/>
    <w:uiPriority w:val="99"/>
    <w:rsid w:val="00AB0C9D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AB0C9D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AB0C9D"/>
  </w:style>
  <w:style w:type="character" w:customStyle="1" w:styleId="213">
    <w:name w:val="Основной текст с отступом 2 Знак1"/>
    <w:uiPriority w:val="99"/>
    <w:semiHidden/>
    <w:rsid w:val="00AB0C9D"/>
  </w:style>
  <w:style w:type="character" w:customStyle="1" w:styleId="311">
    <w:name w:val="Основной текст с отступом 3 Знак1"/>
    <w:uiPriority w:val="99"/>
    <w:semiHidden/>
    <w:rsid w:val="00AB0C9D"/>
    <w:rPr>
      <w:sz w:val="16"/>
    </w:rPr>
  </w:style>
  <w:style w:type="character" w:customStyle="1" w:styleId="17">
    <w:name w:val="Схема документа Знак1"/>
    <w:uiPriority w:val="99"/>
    <w:semiHidden/>
    <w:rsid w:val="00AB0C9D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AB0C9D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AB0C9D"/>
    <w:rPr>
      <w:i/>
      <w:color w:val="000000"/>
    </w:rPr>
  </w:style>
  <w:style w:type="character" w:customStyle="1" w:styleId="19">
    <w:name w:val="Выделенная цитата Знак1"/>
    <w:uiPriority w:val="99"/>
    <w:rsid w:val="00AB0C9D"/>
    <w:rPr>
      <w:b/>
      <w:i/>
      <w:color w:val="4F81BD"/>
    </w:rPr>
  </w:style>
  <w:style w:type="character" w:customStyle="1" w:styleId="apple-style-span">
    <w:name w:val="apple-style-span"/>
    <w:uiPriority w:val="99"/>
    <w:rsid w:val="00AB0C9D"/>
  </w:style>
  <w:style w:type="character" w:customStyle="1" w:styleId="1a">
    <w:name w:val="Текст Знак1"/>
    <w:uiPriority w:val="99"/>
    <w:rsid w:val="00AB0C9D"/>
    <w:rPr>
      <w:rFonts w:ascii="Consolas" w:hAnsi="Consolas"/>
      <w:sz w:val="21"/>
    </w:rPr>
  </w:style>
  <w:style w:type="character" w:customStyle="1" w:styleId="affb">
    <w:name w:val="Гипертекстовая ссылка"/>
    <w:uiPriority w:val="99"/>
    <w:rsid w:val="00AB0C9D"/>
    <w:rPr>
      <w:color w:val="106BBE"/>
    </w:rPr>
  </w:style>
  <w:style w:type="paragraph" w:customStyle="1" w:styleId="ConsCell">
    <w:name w:val="ConsCell"/>
    <w:uiPriority w:val="99"/>
    <w:rsid w:val="00AB0C9D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b">
    <w:name w:val="Знак Знак Знак1 Знак Знак Знак Знак Знак Знак Знак"/>
    <w:basedOn w:val="a"/>
    <w:rsid w:val="00AB0C9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Знак Знак Знак1 Знак Знак Знак Знак Знак Знак Знак"/>
    <w:basedOn w:val="a"/>
    <w:rsid w:val="00AB0C9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1 Знак Знак Знак Знак Знак Знак Знак Знак Знак Знак"/>
    <w:basedOn w:val="a"/>
    <w:rsid w:val="00AB0C9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W8Num2z2">
    <w:name w:val="WW8Num2z2"/>
    <w:rsid w:val="00AB0C9D"/>
    <w:rPr>
      <w:rFonts w:ascii="Wingdings" w:hAnsi="Wingdings"/>
      <w:sz w:val="20"/>
    </w:rPr>
  </w:style>
  <w:style w:type="paragraph" w:customStyle="1" w:styleId="affc">
    <w:name w:val="Нормальный (таблица)"/>
    <w:basedOn w:val="a"/>
    <w:next w:val="a"/>
    <w:uiPriority w:val="99"/>
    <w:rsid w:val="00AB0C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8">
    <w:name w:val="Основной текст (2)_"/>
    <w:basedOn w:val="a0"/>
    <w:link w:val="215"/>
    <w:uiPriority w:val="99"/>
    <w:rsid w:val="00075F3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8"/>
    <w:uiPriority w:val="99"/>
    <w:rsid w:val="00075F31"/>
    <w:rPr>
      <w:sz w:val="22"/>
      <w:szCs w:val="22"/>
    </w:rPr>
  </w:style>
  <w:style w:type="paragraph" w:customStyle="1" w:styleId="215">
    <w:name w:val="Основной текст (2)1"/>
    <w:basedOn w:val="a"/>
    <w:link w:val="28"/>
    <w:uiPriority w:val="99"/>
    <w:rsid w:val="00075F31"/>
    <w:pPr>
      <w:widowControl w:val="0"/>
      <w:shd w:val="clear" w:color="auto" w:fill="FFFFFF"/>
      <w:spacing w:after="420" w:line="240" w:lineRule="atLeast"/>
      <w:ind w:hanging="118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7621C-57BF-43CC-9BB4-6F65AE5A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20</cp:revision>
  <cp:lastPrinted>2016-03-06T09:54:00Z</cp:lastPrinted>
  <dcterms:created xsi:type="dcterms:W3CDTF">2016-01-25T07:19:00Z</dcterms:created>
  <dcterms:modified xsi:type="dcterms:W3CDTF">2016-03-06T10:06:00Z</dcterms:modified>
</cp:coreProperties>
</file>